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20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20</w:t>
      </w:r>
      <w:r>
        <w:rPr>
          <w:rFonts w:hint="eastAsia" w:ascii="小标宋体" w:hAnsi="宋体" w:eastAsia="小标宋体"/>
          <w:b/>
          <w:sz w:val="36"/>
          <w:szCs w:val="36"/>
        </w:rPr>
        <w:t>—202</w:t>
      </w:r>
      <w:r>
        <w:rPr>
          <w:rFonts w:hint="eastAsia" w:ascii="小标宋体" w:hAnsi="宋体" w:eastAsia="小标宋体"/>
          <w:b/>
          <w:sz w:val="36"/>
          <w:szCs w:val="36"/>
          <w:lang w:val="en-US" w:eastAsia="zh-CN"/>
        </w:rPr>
        <w:t>1</w:t>
      </w:r>
      <w:r>
        <w:rPr>
          <w:rFonts w:hint="eastAsia" w:ascii="小标宋体" w:hAnsi="宋体" w:eastAsia="小标宋体"/>
          <w:b/>
          <w:sz w:val="36"/>
          <w:szCs w:val="36"/>
        </w:rPr>
        <w:t>学年第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二</w:t>
      </w:r>
      <w:r>
        <w:rPr>
          <w:rFonts w:hint="eastAsia" w:ascii="小标宋体" w:hAnsi="宋体" w:eastAsia="小标宋体"/>
          <w:b/>
          <w:sz w:val="36"/>
          <w:szCs w:val="36"/>
        </w:rPr>
        <w:t>学期</w:t>
      </w:r>
      <w:r>
        <w:rPr>
          <w:rFonts w:hint="eastAsia" w:ascii="小标宋体" w:hAnsi="宋体" w:eastAsia="小标宋体"/>
          <w:b/>
          <w:sz w:val="36"/>
          <w:szCs w:val="36"/>
          <w:lang w:eastAsia="zh-CN"/>
        </w:rPr>
        <w:t>通识教育</w:t>
      </w:r>
      <w:r>
        <w:rPr>
          <w:rFonts w:hint="eastAsia" w:ascii="小标宋体" w:hAnsi="宋体" w:eastAsia="小标宋体"/>
          <w:b/>
          <w:sz w:val="36"/>
          <w:szCs w:val="36"/>
        </w:rPr>
        <w:t>必修课期末考试</w:t>
      </w:r>
    </w:p>
    <w:p>
      <w:pPr>
        <w:spacing w:after="249" w:afterLines="80" w:line="460" w:lineRule="exact"/>
        <w:jc w:val="center"/>
        <w:rPr>
          <w:rFonts w:hint="eastAsia" w:ascii="小标宋体" w:hAnsi="宋体" w:eastAsia="小标宋体"/>
          <w:b/>
          <w:sz w:val="36"/>
          <w:szCs w:val="36"/>
        </w:rPr>
      </w:pPr>
      <w:r>
        <w:rPr>
          <w:rFonts w:hint="eastAsia" w:ascii="小标宋体" w:hAnsi="宋体" w:eastAsia="小标宋体"/>
          <w:b/>
          <w:sz w:val="36"/>
          <w:szCs w:val="36"/>
        </w:rPr>
        <w:t>时间安排表</w:t>
      </w:r>
    </w:p>
    <w:p>
      <w:pPr>
        <w:spacing w:line="400" w:lineRule="exact"/>
        <w:jc w:val="center"/>
      </w:pPr>
      <w:r>
        <w:rPr>
          <w:rFonts w:hint="eastAsia" w:ascii="仿宋_GB2312" w:eastAsia="仿宋_GB2312"/>
          <w:sz w:val="28"/>
          <w:szCs w:val="28"/>
        </w:rPr>
        <w:t>考试时间：上午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9:00-11:00，下午14:30-16:30</w:t>
      </w:r>
    </w:p>
    <w:tbl>
      <w:tblPr>
        <w:tblStyle w:val="3"/>
        <w:tblpPr w:leftFromText="180" w:rightFromText="180" w:vertAnchor="text" w:horzAnchor="page" w:tblpX="1215" w:tblpY="547"/>
        <w:tblOverlap w:val="never"/>
        <w:tblW w:w="100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2"/>
        <w:gridCol w:w="723"/>
        <w:gridCol w:w="3439"/>
        <w:gridCol w:w="2483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tblHeader/>
        </w:trPr>
        <w:tc>
          <w:tcPr>
            <w:tcW w:w="3145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考试时间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考试内容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考试年级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bookmarkStart w:id="0" w:name="_GoBack"/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（星期三）</w:t>
            </w: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大学英语读写(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)、(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)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 xml:space="preserve">    大学英语听说（四）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重修考试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全校英语重修班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  <w:highlight w:val="none"/>
              </w:rPr>
              <w:t>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军事理论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大学日语（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全天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（体育国际）大学英语听说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（体育国际）大学英语读写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全天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大学英语读写（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听说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2019级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大学日语（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2019级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（星期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一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高等数学</w:t>
            </w:r>
          </w:p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)、B(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)、C(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下</w:t>
            </w:r>
            <w:r>
              <w:rPr>
                <w:rFonts w:hint="eastAsia" w:ascii="仿宋_GB2312" w:eastAsia="仿宋_GB2312"/>
                <w:sz w:val="24"/>
                <w:szCs w:val="24"/>
              </w:rPr>
              <w:t>)、D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大学物理B实验</w:t>
            </w:r>
          </w:p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大学物理A实验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2020级理科专业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发展与教育心理学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2019级文科专业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2021年6月29日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（星期二）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中国近现代史纲要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60分钟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C语言程序设计（二级）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723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eastAsia="zh-CN"/>
              </w:rPr>
              <w:t>马克思主义基本原理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highlight w:val="none"/>
                <w:lang w:val="en-US" w:eastAsia="zh-CN"/>
              </w:rPr>
              <w:t>2019级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开卷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2021年6月30日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（星期三)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线性代数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2020级、2019级部分理科专业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教育学（含教师职业道德）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2019级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242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2021年7月1日</w:t>
            </w:r>
          </w:p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（星期四）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上午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概率论与数理统计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2019、2018理科专业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42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2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  <w:t>下午</w:t>
            </w:r>
          </w:p>
        </w:tc>
        <w:tc>
          <w:tcPr>
            <w:tcW w:w="34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大学物理C（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）B（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2483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/>
              </w:rPr>
              <w:t>2020级理科专业</w:t>
            </w:r>
          </w:p>
        </w:tc>
        <w:tc>
          <w:tcPr>
            <w:tcW w:w="1011" w:type="dxa"/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400" w:lineRule="exact"/>
        <w:jc w:val="center"/>
      </w:pPr>
    </w:p>
    <w:sectPr>
      <w:headerReference r:id="rId3" w:type="default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E68FC"/>
    <w:rsid w:val="00CF1E79"/>
    <w:rsid w:val="026818FE"/>
    <w:rsid w:val="086125F8"/>
    <w:rsid w:val="0E675723"/>
    <w:rsid w:val="14166D84"/>
    <w:rsid w:val="1653712E"/>
    <w:rsid w:val="16CC102F"/>
    <w:rsid w:val="1E1B155B"/>
    <w:rsid w:val="23170255"/>
    <w:rsid w:val="254147D7"/>
    <w:rsid w:val="2DE74214"/>
    <w:rsid w:val="34A06EF8"/>
    <w:rsid w:val="36CF5060"/>
    <w:rsid w:val="371F47D4"/>
    <w:rsid w:val="39060269"/>
    <w:rsid w:val="3C9E68FC"/>
    <w:rsid w:val="3CA71DE5"/>
    <w:rsid w:val="4C684218"/>
    <w:rsid w:val="4F6749FC"/>
    <w:rsid w:val="5A5B3CF1"/>
    <w:rsid w:val="7817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2019-11-04T12:31:00Z</dcterms:created>
  <dc:creator>史柳萍</dc:creator>
  <cp:lastModifiedBy>史柳萍</cp:lastModifiedBy>
  <cp:lastPrinted>2021-05-10T07:19:00Z</cp:lastPrinted>
  <dcterms:modified xsi:type="dcterms:W3CDTF">2021-05-17T02:59:43Z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0E4F29F0038C469DA80F265237E4F3D2</vt:lpwstr>
  </property>
</Properties>
</file>