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EB0" w:rsidRDefault="00207EB0" w:rsidP="00207EB0">
      <w:pPr>
        <w:rPr>
          <w:rFonts w:ascii="黑体" w:eastAsia="黑体" w:hAnsi="黑体" w:cs="仿宋_GB2312"/>
          <w:sz w:val="32"/>
          <w:szCs w:val="40"/>
        </w:rPr>
      </w:pPr>
      <w:r w:rsidRPr="00B3662E">
        <w:rPr>
          <w:rFonts w:ascii="黑体" w:eastAsia="黑体" w:hAnsi="黑体" w:cs="仿宋_GB2312" w:hint="eastAsia"/>
          <w:sz w:val="32"/>
          <w:szCs w:val="40"/>
        </w:rPr>
        <w:t>附件</w:t>
      </w:r>
      <w:r>
        <w:rPr>
          <w:rFonts w:ascii="黑体" w:eastAsia="黑体" w:hAnsi="黑体" w:cs="仿宋_GB2312" w:hint="eastAsia"/>
          <w:sz w:val="32"/>
          <w:szCs w:val="40"/>
        </w:rPr>
        <w:t>1</w:t>
      </w:r>
    </w:p>
    <w:p w:rsidR="00207EB0" w:rsidRPr="00B3662E" w:rsidRDefault="00207EB0" w:rsidP="00207EB0">
      <w:pPr>
        <w:ind w:firstLineChars="200" w:firstLine="640"/>
        <w:rPr>
          <w:rFonts w:ascii="方正小标宋简体" w:eastAsia="方正小标宋简体" w:hAnsi="黑体" w:cs="仿宋_GB2312"/>
          <w:sz w:val="32"/>
          <w:szCs w:val="40"/>
        </w:rPr>
      </w:pPr>
      <w:r w:rsidRPr="00B3662E">
        <w:rPr>
          <w:rFonts w:ascii="方正小标宋简体" w:eastAsia="方正小标宋简体" w:hAnsi="黑体" w:cs="仿宋_GB2312" w:hint="eastAsia"/>
          <w:sz w:val="32"/>
          <w:szCs w:val="40"/>
        </w:rPr>
        <w:t>“学习四史 坚守初心”</w:t>
      </w:r>
      <w:r>
        <w:rPr>
          <w:rFonts w:ascii="方正小标宋简体" w:eastAsia="方正小标宋简体" w:hAnsi="黑体" w:cs="仿宋_GB2312" w:hint="eastAsia"/>
          <w:sz w:val="32"/>
          <w:szCs w:val="40"/>
        </w:rPr>
        <w:t>思政工作干部专题培训</w:t>
      </w:r>
      <w:r w:rsidRPr="00B3662E">
        <w:rPr>
          <w:rFonts w:ascii="方正小标宋简体" w:eastAsia="方正小标宋简体" w:hAnsi="黑体" w:cs="仿宋_GB2312" w:hint="eastAsia"/>
          <w:sz w:val="32"/>
          <w:szCs w:val="40"/>
        </w:rPr>
        <w:t>课程安排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8"/>
        <w:gridCol w:w="1206"/>
        <w:gridCol w:w="5286"/>
        <w:gridCol w:w="1690"/>
      </w:tblGrid>
      <w:tr w:rsidR="00207EB0" w:rsidRPr="007E15C7" w:rsidTr="00291BD8">
        <w:tc>
          <w:tcPr>
            <w:tcW w:w="1048" w:type="dxa"/>
            <w:vAlign w:val="center"/>
          </w:tcPr>
          <w:p w:rsidR="00207EB0" w:rsidRPr="00A40D0D" w:rsidRDefault="00207EB0" w:rsidP="00291BD8">
            <w:pPr>
              <w:spacing w:line="600" w:lineRule="exact"/>
              <w:jc w:val="center"/>
              <w:rPr>
                <w:rFonts w:ascii="仿宋_GB2312" w:eastAsia="仿宋_GB2312" w:hAnsi="黑体" w:cs="黑体"/>
                <w:b/>
                <w:sz w:val="32"/>
                <w:szCs w:val="32"/>
              </w:rPr>
            </w:pPr>
            <w:r w:rsidRPr="00A40D0D">
              <w:rPr>
                <w:rFonts w:ascii="仿宋_GB2312" w:eastAsia="仿宋_GB2312" w:hAnsi="黑体" w:cs="黑体" w:hint="eastAsia"/>
                <w:b/>
                <w:sz w:val="32"/>
                <w:szCs w:val="32"/>
              </w:rPr>
              <w:t>日期</w:t>
            </w:r>
          </w:p>
        </w:tc>
        <w:tc>
          <w:tcPr>
            <w:tcW w:w="1206" w:type="dxa"/>
            <w:vAlign w:val="center"/>
          </w:tcPr>
          <w:p w:rsidR="00207EB0" w:rsidRPr="00A40D0D" w:rsidRDefault="00207EB0" w:rsidP="00291BD8">
            <w:pPr>
              <w:spacing w:line="600" w:lineRule="exact"/>
              <w:jc w:val="center"/>
              <w:rPr>
                <w:rFonts w:ascii="仿宋_GB2312" w:eastAsia="仿宋_GB2312" w:hAnsi="黑体" w:cs="黑体"/>
                <w:b/>
                <w:sz w:val="32"/>
                <w:szCs w:val="32"/>
              </w:rPr>
            </w:pPr>
            <w:r w:rsidRPr="00A40D0D">
              <w:rPr>
                <w:rFonts w:ascii="仿宋_GB2312" w:eastAsia="仿宋_GB2312" w:hAnsi="黑体" w:cs="黑体" w:hint="eastAsia"/>
                <w:b/>
                <w:sz w:val="32"/>
                <w:szCs w:val="32"/>
              </w:rPr>
              <w:t>时间</w:t>
            </w:r>
          </w:p>
        </w:tc>
        <w:tc>
          <w:tcPr>
            <w:tcW w:w="5286" w:type="dxa"/>
            <w:vAlign w:val="center"/>
          </w:tcPr>
          <w:p w:rsidR="00207EB0" w:rsidRPr="00A40D0D" w:rsidRDefault="00207EB0" w:rsidP="00291BD8">
            <w:pPr>
              <w:spacing w:line="600" w:lineRule="exact"/>
              <w:jc w:val="center"/>
              <w:rPr>
                <w:rFonts w:ascii="仿宋_GB2312" w:eastAsia="仿宋_GB2312" w:hAnsi="黑体" w:cs="黑体"/>
                <w:b/>
                <w:sz w:val="32"/>
                <w:szCs w:val="32"/>
              </w:rPr>
            </w:pPr>
            <w:r w:rsidRPr="00A40D0D">
              <w:rPr>
                <w:rFonts w:ascii="仿宋_GB2312" w:eastAsia="仿宋_GB2312" w:hAnsi="黑体" w:cs="黑体" w:hint="eastAsia"/>
                <w:b/>
                <w:sz w:val="32"/>
                <w:szCs w:val="32"/>
              </w:rPr>
              <w:t>内容</w:t>
            </w:r>
          </w:p>
        </w:tc>
        <w:tc>
          <w:tcPr>
            <w:tcW w:w="1690" w:type="dxa"/>
            <w:vAlign w:val="center"/>
          </w:tcPr>
          <w:p w:rsidR="00207EB0" w:rsidRPr="00A40D0D" w:rsidRDefault="00207EB0" w:rsidP="00291BD8">
            <w:pPr>
              <w:spacing w:line="600" w:lineRule="exact"/>
              <w:jc w:val="center"/>
              <w:rPr>
                <w:rFonts w:ascii="仿宋_GB2312" w:eastAsia="仿宋_GB2312" w:hAnsi="黑体" w:cs="黑体"/>
                <w:b/>
                <w:sz w:val="32"/>
                <w:szCs w:val="32"/>
              </w:rPr>
            </w:pPr>
            <w:r w:rsidRPr="00A40D0D">
              <w:rPr>
                <w:rFonts w:ascii="仿宋_GB2312" w:eastAsia="仿宋_GB2312" w:hAnsi="黑体" w:cs="黑体" w:hint="eastAsia"/>
                <w:b/>
                <w:sz w:val="32"/>
                <w:szCs w:val="32"/>
              </w:rPr>
              <w:t>住宿</w:t>
            </w:r>
          </w:p>
        </w:tc>
      </w:tr>
      <w:tr w:rsidR="00207EB0" w:rsidRPr="007E15C7" w:rsidTr="00291BD8">
        <w:tc>
          <w:tcPr>
            <w:tcW w:w="1048" w:type="dxa"/>
            <w:vMerge w:val="restart"/>
            <w:vAlign w:val="center"/>
          </w:tcPr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  <w:r w:rsidRPr="00A40D0D">
              <w:rPr>
                <w:rFonts w:ascii="仿宋_GB2312" w:eastAsia="仿宋_GB2312" w:hAnsi="黑体" w:cs="黑体" w:hint="eastAsia"/>
                <w:sz w:val="24"/>
                <w:szCs w:val="24"/>
              </w:rPr>
              <w:t>第一天</w:t>
            </w:r>
          </w:p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  <w:r w:rsidRPr="00A40D0D">
              <w:rPr>
                <w:rFonts w:ascii="仿宋_GB2312" w:eastAsia="仿宋_GB2312" w:hAnsi="黑体" w:cs="黑体" w:hint="eastAsia"/>
                <w:sz w:val="24"/>
                <w:szCs w:val="24"/>
              </w:rPr>
              <w:t>上午</w:t>
            </w:r>
          </w:p>
        </w:tc>
        <w:tc>
          <w:tcPr>
            <w:tcW w:w="5286" w:type="dxa"/>
            <w:vAlign w:val="center"/>
          </w:tcPr>
          <w:p w:rsidR="00207EB0" w:rsidRPr="00A40D0D" w:rsidRDefault="00207EB0" w:rsidP="00291BD8">
            <w:pPr>
              <w:spacing w:line="360" w:lineRule="exact"/>
              <w:rPr>
                <w:rFonts w:ascii="仿宋_GB2312" w:eastAsia="仿宋_GB2312" w:hAnsi="黑体" w:cs="黑体"/>
                <w:b/>
                <w:sz w:val="24"/>
                <w:szCs w:val="24"/>
              </w:rPr>
            </w:pPr>
            <w:r w:rsidRPr="00A40D0D">
              <w:rPr>
                <w:rFonts w:ascii="仿宋_GB2312" w:eastAsia="仿宋_GB2312" w:hAnsi="黑体" w:cs="黑体" w:hint="eastAsia"/>
                <w:b/>
                <w:sz w:val="24"/>
                <w:szCs w:val="24"/>
              </w:rPr>
              <w:t>08:05-11:18  动车D6409福州南-古田会址</w:t>
            </w:r>
          </w:p>
          <w:p w:rsidR="00207EB0" w:rsidRPr="00A40D0D" w:rsidRDefault="00207EB0" w:rsidP="00291BD8">
            <w:pPr>
              <w:spacing w:line="360" w:lineRule="exact"/>
              <w:rPr>
                <w:rFonts w:ascii="仿宋_GB2312" w:eastAsia="仿宋_GB2312" w:hAnsi="黑体" w:cs="黑体"/>
                <w:sz w:val="24"/>
                <w:szCs w:val="24"/>
              </w:rPr>
            </w:pPr>
            <w:r w:rsidRPr="00A40D0D">
              <w:rPr>
                <w:rFonts w:ascii="仿宋_GB2312" w:eastAsia="仿宋_GB2312" w:hAnsi="黑体" w:cs="黑体" w:hint="eastAsia"/>
                <w:sz w:val="24"/>
                <w:szCs w:val="24"/>
              </w:rPr>
              <w:t>前往古田干部学院，午餐，办理入住</w:t>
            </w:r>
          </w:p>
        </w:tc>
        <w:tc>
          <w:tcPr>
            <w:tcW w:w="1690" w:type="dxa"/>
            <w:vAlign w:val="center"/>
          </w:tcPr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  <w:r w:rsidRPr="00A40D0D">
              <w:rPr>
                <w:rFonts w:ascii="仿宋_GB2312" w:eastAsia="仿宋_GB2312" w:hAnsi="黑体" w:cs="黑体" w:hint="eastAsia"/>
                <w:sz w:val="24"/>
                <w:szCs w:val="24"/>
              </w:rPr>
              <w:t>古田干部学院</w:t>
            </w:r>
          </w:p>
        </w:tc>
      </w:tr>
      <w:tr w:rsidR="00207EB0" w:rsidRPr="007E15C7" w:rsidTr="00291BD8">
        <w:tc>
          <w:tcPr>
            <w:tcW w:w="1048" w:type="dxa"/>
            <w:vMerge/>
            <w:vAlign w:val="center"/>
          </w:tcPr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  <w:r w:rsidRPr="00A40D0D">
              <w:rPr>
                <w:rFonts w:ascii="仿宋_GB2312" w:eastAsia="仿宋_GB2312" w:hAnsi="黑体" w:cs="黑体" w:hint="eastAsia"/>
                <w:sz w:val="24"/>
                <w:szCs w:val="24"/>
              </w:rPr>
              <w:t>下午</w:t>
            </w:r>
          </w:p>
        </w:tc>
        <w:tc>
          <w:tcPr>
            <w:tcW w:w="5286" w:type="dxa"/>
            <w:vAlign w:val="center"/>
          </w:tcPr>
          <w:p w:rsidR="00207EB0" w:rsidRPr="007E15C7" w:rsidRDefault="00207EB0" w:rsidP="00291BD8">
            <w:pPr>
              <w:autoSpaceDE w:val="0"/>
              <w:autoSpaceDN w:val="0"/>
              <w:adjustRightInd w:val="0"/>
              <w:spacing w:line="360" w:lineRule="exact"/>
              <w:jc w:val="left"/>
              <w:rPr>
                <w:rFonts w:ascii="仿宋_GB2312" w:eastAsia="仿宋_GB2312" w:cs="仿宋_GB2312"/>
                <w:b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b/>
                <w:kern w:val="0"/>
                <w:sz w:val="24"/>
                <w:szCs w:val="24"/>
              </w:rPr>
              <w:t>14:30开班式</w:t>
            </w:r>
          </w:p>
          <w:p w:rsidR="00207EB0" w:rsidRPr="007E15C7" w:rsidRDefault="00207EB0" w:rsidP="00291BD8">
            <w:pPr>
              <w:autoSpaceDE w:val="0"/>
              <w:autoSpaceDN w:val="0"/>
              <w:adjustRightInd w:val="0"/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b/>
                <w:kern w:val="0"/>
                <w:sz w:val="24"/>
                <w:szCs w:val="24"/>
              </w:rPr>
              <w:t>15:00专题教学</w:t>
            </w: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《古田会议——党和军队建设史上的里程碑》（古田干部学院党委副书记、常务副院长、市委党校常务副校长曾汉辉授课）</w:t>
            </w:r>
          </w:p>
          <w:p w:rsidR="00207EB0" w:rsidRPr="00A40D0D" w:rsidRDefault="00207EB0" w:rsidP="00291BD8">
            <w:pPr>
              <w:spacing w:line="360" w:lineRule="exact"/>
              <w:rPr>
                <w:rFonts w:ascii="仿宋_GB2312" w:eastAsia="仿宋_GB2312" w:hAnsi="黑体" w:cs="黑体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18:00 晚餐：学院（食堂）</w:t>
            </w:r>
          </w:p>
        </w:tc>
        <w:tc>
          <w:tcPr>
            <w:tcW w:w="1690" w:type="dxa"/>
            <w:vMerge w:val="restart"/>
            <w:vAlign w:val="center"/>
          </w:tcPr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  <w:r w:rsidRPr="00A40D0D">
              <w:rPr>
                <w:rFonts w:ascii="仿宋_GB2312" w:eastAsia="仿宋_GB2312" w:hAnsi="黑体" w:cs="黑体" w:hint="eastAsia"/>
                <w:sz w:val="24"/>
                <w:szCs w:val="24"/>
              </w:rPr>
              <w:t>古田干部学院</w:t>
            </w:r>
          </w:p>
        </w:tc>
      </w:tr>
      <w:tr w:rsidR="00207EB0" w:rsidRPr="007E15C7" w:rsidTr="00291BD8">
        <w:tc>
          <w:tcPr>
            <w:tcW w:w="1048" w:type="dxa"/>
            <w:vMerge w:val="restart"/>
            <w:vAlign w:val="center"/>
          </w:tcPr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  <w:r w:rsidRPr="00A40D0D">
              <w:rPr>
                <w:rFonts w:ascii="仿宋_GB2312" w:eastAsia="仿宋_GB2312" w:hAnsi="黑体" w:cs="黑体" w:hint="eastAsia"/>
                <w:sz w:val="24"/>
                <w:szCs w:val="24"/>
              </w:rPr>
              <w:t>第二天</w:t>
            </w:r>
          </w:p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  <w:r w:rsidRPr="00A40D0D">
              <w:rPr>
                <w:rFonts w:ascii="仿宋_GB2312" w:eastAsia="仿宋_GB2312" w:hAnsi="黑体" w:cs="黑体" w:hint="eastAsia"/>
                <w:sz w:val="24"/>
                <w:szCs w:val="24"/>
              </w:rPr>
              <w:t>上午</w:t>
            </w:r>
          </w:p>
        </w:tc>
        <w:tc>
          <w:tcPr>
            <w:tcW w:w="5286" w:type="dxa"/>
            <w:vAlign w:val="center"/>
          </w:tcPr>
          <w:p w:rsidR="00207EB0" w:rsidRPr="007E15C7" w:rsidRDefault="00207EB0" w:rsidP="00291BD8">
            <w:pPr>
              <w:autoSpaceDE w:val="0"/>
              <w:autoSpaceDN w:val="0"/>
              <w:adjustRightInd w:val="0"/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b/>
                <w:kern w:val="0"/>
                <w:sz w:val="24"/>
                <w:szCs w:val="24"/>
              </w:rPr>
              <w:t>08:00 赴长汀现场教学</w:t>
            </w: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（车程大约1.5 小时）：瞿秋白烈士的不朽精神与福建苏维埃政府的历史</w:t>
            </w:r>
          </w:p>
          <w:p w:rsidR="00207EB0" w:rsidRPr="007E15C7" w:rsidRDefault="00207EB0" w:rsidP="00291BD8">
            <w:pPr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教学目的：缅怀瞿秋白的伟大一生，了解中央苏区的光荣历史，坚定共产主义理想信念。</w:t>
            </w:r>
          </w:p>
          <w:p w:rsidR="00207EB0" w:rsidRPr="007E15C7" w:rsidRDefault="00207EB0" w:rsidP="00291BD8">
            <w:pPr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1.参观瞿秋白纪念馆；</w:t>
            </w:r>
          </w:p>
          <w:p w:rsidR="00207EB0" w:rsidRPr="007E15C7" w:rsidRDefault="00207EB0" w:rsidP="00291BD8">
            <w:pPr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2.参观杨成武纪念馆；</w:t>
            </w:r>
          </w:p>
          <w:p w:rsidR="00207EB0" w:rsidRPr="007E15C7" w:rsidRDefault="00207EB0" w:rsidP="00291BD8">
            <w:pPr>
              <w:autoSpaceDE w:val="0"/>
              <w:autoSpaceDN w:val="0"/>
              <w:adjustRightInd w:val="0"/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3.参观福建省苏维埃政府旧址。</w:t>
            </w:r>
          </w:p>
          <w:p w:rsidR="00207EB0" w:rsidRPr="007E15C7" w:rsidRDefault="00207EB0" w:rsidP="00291BD8">
            <w:pPr>
              <w:autoSpaceDE w:val="0"/>
              <w:autoSpaceDN w:val="0"/>
              <w:adjustRightInd w:val="0"/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12:00午餐：长汀</w:t>
            </w:r>
          </w:p>
        </w:tc>
        <w:tc>
          <w:tcPr>
            <w:tcW w:w="1690" w:type="dxa"/>
            <w:vMerge/>
            <w:vAlign w:val="center"/>
          </w:tcPr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</w:p>
        </w:tc>
      </w:tr>
      <w:tr w:rsidR="00207EB0" w:rsidRPr="007E15C7" w:rsidTr="00291BD8">
        <w:tc>
          <w:tcPr>
            <w:tcW w:w="1048" w:type="dxa"/>
            <w:vMerge/>
            <w:vAlign w:val="center"/>
          </w:tcPr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  <w:r w:rsidRPr="00A40D0D">
              <w:rPr>
                <w:rFonts w:ascii="仿宋_GB2312" w:eastAsia="仿宋_GB2312" w:hAnsi="黑体" w:cs="黑体" w:hint="eastAsia"/>
                <w:sz w:val="24"/>
                <w:szCs w:val="24"/>
              </w:rPr>
              <w:t>下午</w:t>
            </w:r>
          </w:p>
        </w:tc>
        <w:tc>
          <w:tcPr>
            <w:tcW w:w="5286" w:type="dxa"/>
            <w:vAlign w:val="center"/>
          </w:tcPr>
          <w:p w:rsidR="00207EB0" w:rsidRPr="007E15C7" w:rsidRDefault="00207EB0" w:rsidP="00291BD8">
            <w:pPr>
              <w:autoSpaceDE w:val="0"/>
              <w:autoSpaceDN w:val="0"/>
              <w:adjustRightInd w:val="0"/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b/>
                <w:kern w:val="0"/>
                <w:sz w:val="24"/>
                <w:szCs w:val="24"/>
              </w:rPr>
              <w:t>12:40 赴红军长征第一村</w:t>
            </w: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——</w:t>
            </w:r>
            <w:proofErr w:type="gramStart"/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中复村现场</w:t>
            </w:r>
            <w:proofErr w:type="gramEnd"/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教学(车程约50分钟）：</w:t>
            </w:r>
          </w:p>
          <w:p w:rsidR="00207EB0" w:rsidRPr="007E15C7" w:rsidRDefault="00207EB0" w:rsidP="00291BD8">
            <w:pPr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教学目的：了解</w:t>
            </w:r>
            <w:proofErr w:type="gramStart"/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中复村作为</w:t>
            </w:r>
            <w:proofErr w:type="gramEnd"/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红军长征第一村的历史背景与意义，感受苏区人民为革命事业</w:t>
            </w:r>
            <w:proofErr w:type="gramStart"/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作出</w:t>
            </w:r>
            <w:proofErr w:type="gramEnd"/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的重大贡献</w:t>
            </w:r>
          </w:p>
          <w:p w:rsidR="00207EB0" w:rsidRPr="007E15C7" w:rsidRDefault="00207EB0" w:rsidP="00291BD8">
            <w:pPr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1.重走红军桥、红军街（现场教学：不忘初心）</w:t>
            </w:r>
          </w:p>
          <w:p w:rsidR="00207EB0" w:rsidRPr="007E15C7" w:rsidRDefault="00207EB0" w:rsidP="00291BD8">
            <w:pPr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2.</w:t>
            </w:r>
            <w:proofErr w:type="gramStart"/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观寿公</w:t>
            </w:r>
            <w:proofErr w:type="gramEnd"/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祠指挥部现场教学（现场教学：牢记使命）</w:t>
            </w:r>
          </w:p>
          <w:p w:rsidR="00207EB0" w:rsidRPr="007E15C7" w:rsidRDefault="00207EB0" w:rsidP="00291BD8">
            <w:pPr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b/>
                <w:kern w:val="0"/>
                <w:sz w:val="24"/>
                <w:szCs w:val="24"/>
              </w:rPr>
              <w:t xml:space="preserve">15:00 </w:t>
            </w:r>
            <w:proofErr w:type="gramStart"/>
            <w:r w:rsidRPr="007E15C7">
              <w:rPr>
                <w:rFonts w:ascii="仿宋_GB2312" w:eastAsia="仿宋_GB2312" w:cs="仿宋_GB2312" w:hint="eastAsia"/>
                <w:b/>
                <w:kern w:val="0"/>
                <w:sz w:val="24"/>
                <w:szCs w:val="24"/>
              </w:rPr>
              <w:t>赴松毛岭现场</w:t>
            </w:r>
            <w:proofErr w:type="gramEnd"/>
            <w:r w:rsidRPr="007E15C7">
              <w:rPr>
                <w:rFonts w:ascii="仿宋_GB2312" w:eastAsia="仿宋_GB2312" w:cs="仿宋_GB2312" w:hint="eastAsia"/>
                <w:b/>
                <w:kern w:val="0"/>
                <w:sz w:val="24"/>
                <w:szCs w:val="24"/>
              </w:rPr>
              <w:t>教学</w:t>
            </w: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(车程约15 分钟）</w:t>
            </w:r>
          </w:p>
          <w:p w:rsidR="00207EB0" w:rsidRPr="007E15C7" w:rsidRDefault="00207EB0" w:rsidP="00291BD8">
            <w:pPr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教学目的：了解</w:t>
            </w:r>
            <w:proofErr w:type="gramStart"/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松毛岭战役</w:t>
            </w:r>
            <w:proofErr w:type="gramEnd"/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作为红军长征前最后一战，以</w:t>
            </w:r>
            <w:proofErr w:type="gramStart"/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弱搏强</w:t>
            </w:r>
            <w:proofErr w:type="gramEnd"/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，血战七天七夜，为中央主力红军战略大转移赢得宝贵时的悲壮史实。</w:t>
            </w:r>
          </w:p>
          <w:p w:rsidR="00207EB0" w:rsidRPr="007E15C7" w:rsidRDefault="00207EB0" w:rsidP="00291BD8">
            <w:pPr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1.瞻仰红军无名烈士墓（现场教学：青山处处埋忠骨，红军精神代代传）</w:t>
            </w:r>
          </w:p>
          <w:p w:rsidR="00207EB0" w:rsidRPr="007E15C7" w:rsidRDefault="00207EB0" w:rsidP="00291BD8">
            <w:pPr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2.重走红军路（送粮送弹、支援前线）</w:t>
            </w:r>
          </w:p>
          <w:p w:rsidR="00207EB0" w:rsidRPr="007E15C7" w:rsidRDefault="00207EB0" w:rsidP="00291BD8">
            <w:pPr>
              <w:autoSpaceDE w:val="0"/>
              <w:autoSpaceDN w:val="0"/>
              <w:adjustRightInd w:val="0"/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3.郭公寨情景教学及体验战斗场景（现场教学：</w:t>
            </w: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lastRenderedPageBreak/>
              <w:t>众志成城，铁血丹心)</w:t>
            </w:r>
          </w:p>
          <w:p w:rsidR="00207EB0" w:rsidRPr="007E15C7" w:rsidRDefault="00207EB0" w:rsidP="00291BD8">
            <w:pPr>
              <w:autoSpaceDE w:val="0"/>
              <w:autoSpaceDN w:val="0"/>
              <w:adjustRightInd w:val="0"/>
              <w:spacing w:line="360" w:lineRule="exact"/>
              <w:jc w:val="left"/>
              <w:rPr>
                <w:rFonts w:ascii="仿宋_GB2312" w:eastAsia="仿宋_GB2312" w:cs="仿宋_GB2312"/>
                <w:b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18:00 晚餐：学院（食堂）</w:t>
            </w:r>
          </w:p>
        </w:tc>
        <w:tc>
          <w:tcPr>
            <w:tcW w:w="1690" w:type="dxa"/>
            <w:vAlign w:val="center"/>
          </w:tcPr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  <w:r w:rsidRPr="00A40D0D">
              <w:rPr>
                <w:rFonts w:ascii="仿宋_GB2312" w:eastAsia="仿宋_GB2312" w:hAnsi="黑体" w:cs="黑体" w:hint="eastAsia"/>
                <w:sz w:val="24"/>
                <w:szCs w:val="24"/>
              </w:rPr>
              <w:lastRenderedPageBreak/>
              <w:t>古田干部学院</w:t>
            </w:r>
          </w:p>
        </w:tc>
      </w:tr>
      <w:tr w:rsidR="00207EB0" w:rsidRPr="007E15C7" w:rsidTr="00291BD8">
        <w:tc>
          <w:tcPr>
            <w:tcW w:w="1048" w:type="dxa"/>
            <w:vMerge w:val="restart"/>
            <w:vAlign w:val="center"/>
          </w:tcPr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  <w:r w:rsidRPr="00A40D0D">
              <w:rPr>
                <w:rFonts w:ascii="仿宋_GB2312" w:eastAsia="仿宋_GB2312" w:hAnsi="黑体" w:cs="黑体" w:hint="eastAsia"/>
                <w:sz w:val="24"/>
                <w:szCs w:val="24"/>
              </w:rPr>
              <w:lastRenderedPageBreak/>
              <w:t>第三天</w:t>
            </w:r>
          </w:p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  <w:r w:rsidRPr="00A40D0D">
              <w:rPr>
                <w:rFonts w:ascii="仿宋_GB2312" w:eastAsia="仿宋_GB2312" w:hAnsi="黑体" w:cs="黑体" w:hint="eastAsia"/>
                <w:sz w:val="24"/>
                <w:szCs w:val="24"/>
              </w:rPr>
              <w:t>上午</w:t>
            </w:r>
          </w:p>
        </w:tc>
        <w:tc>
          <w:tcPr>
            <w:tcW w:w="5286" w:type="dxa"/>
            <w:vAlign w:val="center"/>
          </w:tcPr>
          <w:p w:rsidR="00207EB0" w:rsidRPr="007E15C7" w:rsidRDefault="00207EB0" w:rsidP="00291BD8">
            <w:pPr>
              <w:autoSpaceDE w:val="0"/>
              <w:autoSpaceDN w:val="0"/>
              <w:adjustRightInd w:val="0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b/>
                <w:kern w:val="0"/>
                <w:sz w:val="24"/>
                <w:szCs w:val="24"/>
              </w:rPr>
              <w:t>08:00 赴才溪现场教学</w:t>
            </w: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：毛泽东才溪乡调查的意义与启示</w:t>
            </w:r>
          </w:p>
          <w:p w:rsidR="00207EB0" w:rsidRPr="007E15C7" w:rsidRDefault="00207EB0" w:rsidP="00291BD8">
            <w:pPr>
              <w:autoSpaceDE w:val="0"/>
              <w:autoSpaceDN w:val="0"/>
              <w:adjustRightInd w:val="0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1.光荣亭（现场点评：光荣亭前忆光荣）</w:t>
            </w:r>
          </w:p>
          <w:p w:rsidR="00207EB0" w:rsidRPr="007E15C7" w:rsidRDefault="00207EB0" w:rsidP="00291BD8">
            <w:pPr>
              <w:autoSpaceDE w:val="0"/>
              <w:autoSpaceDN w:val="0"/>
              <w:adjustRightInd w:val="0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2.毛泽东才溪乡调查旧址群</w:t>
            </w:r>
          </w:p>
          <w:p w:rsidR="00207EB0" w:rsidRPr="007E15C7" w:rsidRDefault="00207EB0" w:rsidP="00291BD8">
            <w:pPr>
              <w:autoSpaceDE w:val="0"/>
              <w:autoSpaceDN w:val="0"/>
              <w:adjustRightInd w:val="0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3.毛泽东才溪乡调查纪念馆</w:t>
            </w:r>
          </w:p>
          <w:p w:rsidR="00207EB0" w:rsidRPr="007E15C7" w:rsidRDefault="00207EB0" w:rsidP="00291BD8">
            <w:pPr>
              <w:autoSpaceDE w:val="0"/>
              <w:autoSpaceDN w:val="0"/>
              <w:adjustRightInd w:val="0"/>
              <w:jc w:val="left"/>
              <w:rPr>
                <w:rFonts w:ascii="仿宋_GB2312" w:eastAsia="仿宋_GB2312" w:cs="仿宋_GB2312"/>
                <w:b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12:00 午餐：学院（食堂）</w:t>
            </w:r>
          </w:p>
        </w:tc>
        <w:tc>
          <w:tcPr>
            <w:tcW w:w="1690" w:type="dxa"/>
            <w:vAlign w:val="center"/>
          </w:tcPr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</w:p>
        </w:tc>
      </w:tr>
      <w:tr w:rsidR="00207EB0" w:rsidRPr="007E15C7" w:rsidTr="00291BD8">
        <w:tc>
          <w:tcPr>
            <w:tcW w:w="1048" w:type="dxa"/>
            <w:vMerge/>
            <w:vAlign w:val="center"/>
          </w:tcPr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  <w:r w:rsidRPr="00A40D0D">
              <w:rPr>
                <w:rFonts w:ascii="仿宋_GB2312" w:eastAsia="仿宋_GB2312" w:hAnsi="黑体" w:cs="黑体" w:hint="eastAsia"/>
                <w:sz w:val="24"/>
                <w:szCs w:val="24"/>
              </w:rPr>
              <w:t>下午</w:t>
            </w:r>
          </w:p>
        </w:tc>
        <w:tc>
          <w:tcPr>
            <w:tcW w:w="5286" w:type="dxa"/>
            <w:vAlign w:val="center"/>
          </w:tcPr>
          <w:p w:rsidR="00207EB0" w:rsidRPr="007E15C7" w:rsidRDefault="00207EB0" w:rsidP="00291BD8">
            <w:pPr>
              <w:autoSpaceDE w:val="0"/>
              <w:autoSpaceDN w:val="0"/>
              <w:adjustRightInd w:val="0"/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b/>
                <w:kern w:val="0"/>
                <w:sz w:val="24"/>
                <w:szCs w:val="24"/>
              </w:rPr>
              <w:t>14:00古田现场教学</w:t>
            </w: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：古田会议的历史意义与当代启示</w:t>
            </w:r>
          </w:p>
          <w:p w:rsidR="00207EB0" w:rsidRPr="007E15C7" w:rsidRDefault="00207EB0" w:rsidP="00291BD8">
            <w:pPr>
              <w:autoSpaceDE w:val="0"/>
              <w:autoSpaceDN w:val="0"/>
              <w:adjustRightInd w:val="0"/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教学目的：深化对古田会议召开的背景和古田会议决议历史意义的认识，把握古田会议精神的当代价值。</w:t>
            </w:r>
          </w:p>
          <w:p w:rsidR="00207EB0" w:rsidRPr="007E15C7" w:rsidRDefault="00207EB0" w:rsidP="00291BD8">
            <w:pPr>
              <w:autoSpaceDE w:val="0"/>
              <w:autoSpaceDN w:val="0"/>
              <w:adjustRightInd w:val="0"/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1.毛泽东《星星之火，可以燎原》写作地（现场教学：寻路，党对中国革命道理理论的探索）</w:t>
            </w:r>
          </w:p>
          <w:p w:rsidR="00207EB0" w:rsidRPr="007E15C7" w:rsidRDefault="00207EB0" w:rsidP="00291BD8">
            <w:pPr>
              <w:autoSpaceDE w:val="0"/>
              <w:autoSpaceDN w:val="0"/>
              <w:adjustRightInd w:val="0"/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2.瞻仰革命圣地古田会议会址（现场教学：铸</w:t>
            </w:r>
            <w:proofErr w:type="gramStart"/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魂胜利</w:t>
            </w:r>
            <w:proofErr w:type="gramEnd"/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路）</w:t>
            </w:r>
          </w:p>
          <w:p w:rsidR="00207EB0" w:rsidRPr="007E15C7" w:rsidRDefault="00207EB0" w:rsidP="00291BD8">
            <w:pPr>
              <w:autoSpaceDE w:val="0"/>
              <w:autoSpaceDN w:val="0"/>
              <w:adjustRightInd w:val="0"/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3.瞻仰主席园（缅怀领袖，向毛泽东像敬献花篮）</w:t>
            </w:r>
          </w:p>
          <w:p w:rsidR="00207EB0" w:rsidRPr="007E15C7" w:rsidRDefault="00207EB0" w:rsidP="00291BD8">
            <w:pPr>
              <w:autoSpaceDE w:val="0"/>
              <w:autoSpaceDN w:val="0"/>
              <w:adjustRightInd w:val="0"/>
              <w:spacing w:line="360" w:lineRule="exact"/>
              <w:jc w:val="left"/>
              <w:rPr>
                <w:rFonts w:ascii="仿宋_GB2312" w:eastAsia="仿宋_GB2312" w:cs="仿宋_GB2312"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4.古田会议纪念馆</w:t>
            </w:r>
          </w:p>
          <w:p w:rsidR="00207EB0" w:rsidRPr="007E15C7" w:rsidRDefault="00207EB0" w:rsidP="00291BD8">
            <w:pPr>
              <w:autoSpaceDE w:val="0"/>
              <w:autoSpaceDN w:val="0"/>
              <w:adjustRightInd w:val="0"/>
              <w:spacing w:line="360" w:lineRule="exact"/>
              <w:jc w:val="left"/>
              <w:rPr>
                <w:rFonts w:ascii="仿宋_GB2312" w:eastAsia="仿宋_GB2312" w:cs="仿宋_GB2312"/>
                <w:b/>
                <w:kern w:val="0"/>
                <w:sz w:val="24"/>
                <w:szCs w:val="24"/>
              </w:rPr>
            </w:pPr>
            <w:r w:rsidRPr="007E15C7">
              <w:rPr>
                <w:rFonts w:ascii="仿宋_GB2312" w:eastAsia="仿宋_GB2312" w:cs="仿宋_GB2312" w:hint="eastAsia"/>
                <w:b/>
                <w:kern w:val="0"/>
                <w:sz w:val="24"/>
                <w:szCs w:val="24"/>
              </w:rPr>
              <w:t>17:00办理出住，送龙岩站</w:t>
            </w: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，</w:t>
            </w:r>
            <w:r w:rsidRPr="007E15C7">
              <w:rPr>
                <w:rFonts w:ascii="仿宋_GB2312" w:eastAsia="仿宋_GB2312" w:cs="仿宋_GB2312" w:hint="eastAsia"/>
                <w:b/>
                <w:kern w:val="0"/>
                <w:sz w:val="24"/>
                <w:szCs w:val="24"/>
              </w:rPr>
              <w:t>动车D6445 18:54-21:58龙岩-福州</w:t>
            </w:r>
            <w:r w:rsidRPr="007E15C7">
              <w:rPr>
                <w:rFonts w:ascii="仿宋_GB2312" w:eastAsia="仿宋_GB2312" w:cs="仿宋_GB2312" w:hint="eastAsia"/>
                <w:kern w:val="0"/>
                <w:sz w:val="24"/>
                <w:szCs w:val="24"/>
              </w:rPr>
              <w:t>，晚餐动车站自行解决。</w:t>
            </w:r>
          </w:p>
        </w:tc>
        <w:tc>
          <w:tcPr>
            <w:tcW w:w="1690" w:type="dxa"/>
            <w:vAlign w:val="center"/>
          </w:tcPr>
          <w:p w:rsidR="00207EB0" w:rsidRPr="00A40D0D" w:rsidRDefault="00207EB0" w:rsidP="00291BD8">
            <w:pPr>
              <w:spacing w:line="420" w:lineRule="exact"/>
              <w:jc w:val="center"/>
              <w:rPr>
                <w:rFonts w:ascii="仿宋_GB2312" w:eastAsia="仿宋_GB2312" w:hAnsi="黑体" w:cs="黑体"/>
                <w:sz w:val="24"/>
                <w:szCs w:val="24"/>
              </w:rPr>
            </w:pPr>
            <w:r w:rsidRPr="00A40D0D">
              <w:rPr>
                <w:rFonts w:ascii="仿宋_GB2312" w:eastAsia="仿宋_GB2312" w:hAnsi="黑体" w:cs="黑体" w:hint="eastAsia"/>
                <w:sz w:val="24"/>
                <w:szCs w:val="24"/>
              </w:rPr>
              <w:t xml:space="preserve"> </w:t>
            </w:r>
          </w:p>
        </w:tc>
      </w:tr>
    </w:tbl>
    <w:p w:rsidR="00207EB0" w:rsidRDefault="00207EB0" w:rsidP="00207EB0">
      <w:pPr>
        <w:rPr>
          <w:rFonts w:ascii="方正小标宋简体" w:eastAsia="方正小标宋简体"/>
          <w:sz w:val="36"/>
          <w:szCs w:val="36"/>
        </w:rPr>
      </w:pPr>
    </w:p>
    <w:p w:rsidR="000F011E" w:rsidRPr="00207EB0" w:rsidRDefault="000F011E"/>
    <w:sectPr w:rsidR="000F011E" w:rsidRPr="00207EB0" w:rsidSect="00207EB0">
      <w:pgSz w:w="11906" w:h="16838"/>
      <w:pgMar w:top="1871" w:right="1361" w:bottom="1701" w:left="1531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07EB0"/>
    <w:rsid w:val="00012A3F"/>
    <w:rsid w:val="00013433"/>
    <w:rsid w:val="00025A94"/>
    <w:rsid w:val="00026B3C"/>
    <w:rsid w:val="000270E8"/>
    <w:rsid w:val="00033368"/>
    <w:rsid w:val="000347E3"/>
    <w:rsid w:val="0003627C"/>
    <w:rsid w:val="00042458"/>
    <w:rsid w:val="00042A0A"/>
    <w:rsid w:val="00042D03"/>
    <w:rsid w:val="000445EF"/>
    <w:rsid w:val="0004526A"/>
    <w:rsid w:val="000467FF"/>
    <w:rsid w:val="00047A6F"/>
    <w:rsid w:val="00047CFD"/>
    <w:rsid w:val="00050D21"/>
    <w:rsid w:val="00053BEA"/>
    <w:rsid w:val="00054360"/>
    <w:rsid w:val="000657F2"/>
    <w:rsid w:val="00073655"/>
    <w:rsid w:val="00076D41"/>
    <w:rsid w:val="00082BB5"/>
    <w:rsid w:val="00087F2C"/>
    <w:rsid w:val="00090555"/>
    <w:rsid w:val="00090A4D"/>
    <w:rsid w:val="000919D2"/>
    <w:rsid w:val="00097BB7"/>
    <w:rsid w:val="000A192F"/>
    <w:rsid w:val="000A5731"/>
    <w:rsid w:val="000A585B"/>
    <w:rsid w:val="000A6FF1"/>
    <w:rsid w:val="000B2166"/>
    <w:rsid w:val="000B3699"/>
    <w:rsid w:val="000B47BA"/>
    <w:rsid w:val="000B4ADE"/>
    <w:rsid w:val="000C059C"/>
    <w:rsid w:val="000C1610"/>
    <w:rsid w:val="000C1614"/>
    <w:rsid w:val="000C3C50"/>
    <w:rsid w:val="000C4C39"/>
    <w:rsid w:val="000C744D"/>
    <w:rsid w:val="000D6012"/>
    <w:rsid w:val="000E3D48"/>
    <w:rsid w:val="000E635B"/>
    <w:rsid w:val="000E6462"/>
    <w:rsid w:val="000F011E"/>
    <w:rsid w:val="000F330E"/>
    <w:rsid w:val="000F7E77"/>
    <w:rsid w:val="0010190A"/>
    <w:rsid w:val="001028BE"/>
    <w:rsid w:val="00103B83"/>
    <w:rsid w:val="00105E40"/>
    <w:rsid w:val="001121B3"/>
    <w:rsid w:val="00112F10"/>
    <w:rsid w:val="001144B5"/>
    <w:rsid w:val="00116FE0"/>
    <w:rsid w:val="00120F48"/>
    <w:rsid w:val="00121426"/>
    <w:rsid w:val="00124946"/>
    <w:rsid w:val="00124FF2"/>
    <w:rsid w:val="00125E6A"/>
    <w:rsid w:val="00126374"/>
    <w:rsid w:val="001318A3"/>
    <w:rsid w:val="00134D69"/>
    <w:rsid w:val="001438E4"/>
    <w:rsid w:val="00145EDA"/>
    <w:rsid w:val="001468CB"/>
    <w:rsid w:val="00154575"/>
    <w:rsid w:val="00156B1D"/>
    <w:rsid w:val="00160494"/>
    <w:rsid w:val="00162366"/>
    <w:rsid w:val="001667F3"/>
    <w:rsid w:val="001746EA"/>
    <w:rsid w:val="00176252"/>
    <w:rsid w:val="00181256"/>
    <w:rsid w:val="00181832"/>
    <w:rsid w:val="00181E6D"/>
    <w:rsid w:val="00186501"/>
    <w:rsid w:val="001914D8"/>
    <w:rsid w:val="00193E64"/>
    <w:rsid w:val="00197712"/>
    <w:rsid w:val="001979B1"/>
    <w:rsid w:val="001A51F4"/>
    <w:rsid w:val="001A7775"/>
    <w:rsid w:val="001B40D0"/>
    <w:rsid w:val="001B4DB9"/>
    <w:rsid w:val="001B5D94"/>
    <w:rsid w:val="001B60BC"/>
    <w:rsid w:val="001C14BB"/>
    <w:rsid w:val="001C3159"/>
    <w:rsid w:val="001C50D6"/>
    <w:rsid w:val="001C725A"/>
    <w:rsid w:val="001E0646"/>
    <w:rsid w:val="001E41F9"/>
    <w:rsid w:val="001E4E60"/>
    <w:rsid w:val="001F1987"/>
    <w:rsid w:val="001F3572"/>
    <w:rsid w:val="001F42E7"/>
    <w:rsid w:val="001F57E2"/>
    <w:rsid w:val="001F76A0"/>
    <w:rsid w:val="00200FE3"/>
    <w:rsid w:val="002073F9"/>
    <w:rsid w:val="00207EB0"/>
    <w:rsid w:val="002108D7"/>
    <w:rsid w:val="0021140C"/>
    <w:rsid w:val="002129A5"/>
    <w:rsid w:val="00214E98"/>
    <w:rsid w:val="00215444"/>
    <w:rsid w:val="00215FC6"/>
    <w:rsid w:val="00221AD0"/>
    <w:rsid w:val="0022249F"/>
    <w:rsid w:val="0022396A"/>
    <w:rsid w:val="00245CD4"/>
    <w:rsid w:val="00245FCF"/>
    <w:rsid w:val="00251B54"/>
    <w:rsid w:val="00252999"/>
    <w:rsid w:val="00252A22"/>
    <w:rsid w:val="00253A18"/>
    <w:rsid w:val="002626FA"/>
    <w:rsid w:val="00265FEB"/>
    <w:rsid w:val="00267D75"/>
    <w:rsid w:val="00270759"/>
    <w:rsid w:val="00271F13"/>
    <w:rsid w:val="00281BC6"/>
    <w:rsid w:val="00282A72"/>
    <w:rsid w:val="0028332A"/>
    <w:rsid w:val="00294635"/>
    <w:rsid w:val="00296A60"/>
    <w:rsid w:val="00297125"/>
    <w:rsid w:val="00297407"/>
    <w:rsid w:val="002A2A58"/>
    <w:rsid w:val="002A7966"/>
    <w:rsid w:val="002B0F2F"/>
    <w:rsid w:val="002B657B"/>
    <w:rsid w:val="002C4F36"/>
    <w:rsid w:val="002C6623"/>
    <w:rsid w:val="002C6B03"/>
    <w:rsid w:val="002C7118"/>
    <w:rsid w:val="002C7DB4"/>
    <w:rsid w:val="002D0EC5"/>
    <w:rsid w:val="002D5006"/>
    <w:rsid w:val="002E0251"/>
    <w:rsid w:val="002E0C60"/>
    <w:rsid w:val="002E3491"/>
    <w:rsid w:val="002E50D7"/>
    <w:rsid w:val="002E7A5C"/>
    <w:rsid w:val="002F36C7"/>
    <w:rsid w:val="002F5985"/>
    <w:rsid w:val="002F618E"/>
    <w:rsid w:val="002F6283"/>
    <w:rsid w:val="002F6A38"/>
    <w:rsid w:val="002F7154"/>
    <w:rsid w:val="00300503"/>
    <w:rsid w:val="0030179B"/>
    <w:rsid w:val="003045FD"/>
    <w:rsid w:val="0030533B"/>
    <w:rsid w:val="00305F95"/>
    <w:rsid w:val="00312F21"/>
    <w:rsid w:val="00315AAD"/>
    <w:rsid w:val="0031791E"/>
    <w:rsid w:val="0032231F"/>
    <w:rsid w:val="003247C2"/>
    <w:rsid w:val="003268E9"/>
    <w:rsid w:val="00326CEA"/>
    <w:rsid w:val="0033389D"/>
    <w:rsid w:val="0033475D"/>
    <w:rsid w:val="00336440"/>
    <w:rsid w:val="00337C5F"/>
    <w:rsid w:val="003437E5"/>
    <w:rsid w:val="003462B6"/>
    <w:rsid w:val="00353A03"/>
    <w:rsid w:val="00354FB3"/>
    <w:rsid w:val="00367898"/>
    <w:rsid w:val="0037250E"/>
    <w:rsid w:val="00375585"/>
    <w:rsid w:val="00381D4C"/>
    <w:rsid w:val="003925F8"/>
    <w:rsid w:val="00394E97"/>
    <w:rsid w:val="0039574B"/>
    <w:rsid w:val="003A188A"/>
    <w:rsid w:val="003A671D"/>
    <w:rsid w:val="003A7DF4"/>
    <w:rsid w:val="003B3E57"/>
    <w:rsid w:val="003B4F5D"/>
    <w:rsid w:val="003C4B97"/>
    <w:rsid w:val="003C58EA"/>
    <w:rsid w:val="003C7370"/>
    <w:rsid w:val="003D107C"/>
    <w:rsid w:val="003D1F4C"/>
    <w:rsid w:val="003E0370"/>
    <w:rsid w:val="003E0D74"/>
    <w:rsid w:val="003E2716"/>
    <w:rsid w:val="003E3F34"/>
    <w:rsid w:val="003E4F30"/>
    <w:rsid w:val="003F2CF3"/>
    <w:rsid w:val="003F7BEB"/>
    <w:rsid w:val="00405164"/>
    <w:rsid w:val="00406D62"/>
    <w:rsid w:val="00407FA1"/>
    <w:rsid w:val="00412042"/>
    <w:rsid w:val="00417CF1"/>
    <w:rsid w:val="00417F81"/>
    <w:rsid w:val="0042243F"/>
    <w:rsid w:val="00423281"/>
    <w:rsid w:val="004232C5"/>
    <w:rsid w:val="004241B7"/>
    <w:rsid w:val="0042788C"/>
    <w:rsid w:val="00431A17"/>
    <w:rsid w:val="00432D26"/>
    <w:rsid w:val="004400B5"/>
    <w:rsid w:val="00442E3B"/>
    <w:rsid w:val="004437B7"/>
    <w:rsid w:val="004446F4"/>
    <w:rsid w:val="00445843"/>
    <w:rsid w:val="00445DF9"/>
    <w:rsid w:val="00446661"/>
    <w:rsid w:val="004504D6"/>
    <w:rsid w:val="004523FE"/>
    <w:rsid w:val="00452FB6"/>
    <w:rsid w:val="004558E5"/>
    <w:rsid w:val="00457017"/>
    <w:rsid w:val="00460897"/>
    <w:rsid w:val="00464519"/>
    <w:rsid w:val="00467777"/>
    <w:rsid w:val="00473617"/>
    <w:rsid w:val="0047495F"/>
    <w:rsid w:val="0048078D"/>
    <w:rsid w:val="004A2706"/>
    <w:rsid w:val="004A3ADF"/>
    <w:rsid w:val="004A479C"/>
    <w:rsid w:val="004A5033"/>
    <w:rsid w:val="004A5968"/>
    <w:rsid w:val="004A5AA8"/>
    <w:rsid w:val="004A66CA"/>
    <w:rsid w:val="004A7C64"/>
    <w:rsid w:val="004B3177"/>
    <w:rsid w:val="004B6DE3"/>
    <w:rsid w:val="004C0AF9"/>
    <w:rsid w:val="004C58B7"/>
    <w:rsid w:val="004C7256"/>
    <w:rsid w:val="004D33CA"/>
    <w:rsid w:val="004D548A"/>
    <w:rsid w:val="004D62A8"/>
    <w:rsid w:val="004E2AB5"/>
    <w:rsid w:val="004E6CAD"/>
    <w:rsid w:val="004E7C30"/>
    <w:rsid w:val="004F411C"/>
    <w:rsid w:val="004F6952"/>
    <w:rsid w:val="004F7681"/>
    <w:rsid w:val="00500552"/>
    <w:rsid w:val="0050588D"/>
    <w:rsid w:val="00512A30"/>
    <w:rsid w:val="00513E84"/>
    <w:rsid w:val="00514E91"/>
    <w:rsid w:val="00517B67"/>
    <w:rsid w:val="00527770"/>
    <w:rsid w:val="00535091"/>
    <w:rsid w:val="005354D8"/>
    <w:rsid w:val="00535F90"/>
    <w:rsid w:val="00536EC2"/>
    <w:rsid w:val="005374EB"/>
    <w:rsid w:val="00541CD5"/>
    <w:rsid w:val="005433D1"/>
    <w:rsid w:val="00545252"/>
    <w:rsid w:val="005463C0"/>
    <w:rsid w:val="005504BD"/>
    <w:rsid w:val="005532DE"/>
    <w:rsid w:val="0055395F"/>
    <w:rsid w:val="0055466C"/>
    <w:rsid w:val="00560502"/>
    <w:rsid w:val="00563D4A"/>
    <w:rsid w:val="00566FDC"/>
    <w:rsid w:val="005677EE"/>
    <w:rsid w:val="0057045D"/>
    <w:rsid w:val="005719FF"/>
    <w:rsid w:val="005852B7"/>
    <w:rsid w:val="00590971"/>
    <w:rsid w:val="0059215E"/>
    <w:rsid w:val="005935A9"/>
    <w:rsid w:val="00594A88"/>
    <w:rsid w:val="00595D4D"/>
    <w:rsid w:val="00597B4E"/>
    <w:rsid w:val="005B4E44"/>
    <w:rsid w:val="005C0D54"/>
    <w:rsid w:val="005C23A5"/>
    <w:rsid w:val="005C27D7"/>
    <w:rsid w:val="005C3386"/>
    <w:rsid w:val="005C3EEC"/>
    <w:rsid w:val="005C7E08"/>
    <w:rsid w:val="005D0372"/>
    <w:rsid w:val="005D1189"/>
    <w:rsid w:val="005D1AC2"/>
    <w:rsid w:val="005D331E"/>
    <w:rsid w:val="005D4A83"/>
    <w:rsid w:val="005D7637"/>
    <w:rsid w:val="005E5E6F"/>
    <w:rsid w:val="005E693A"/>
    <w:rsid w:val="005E7C85"/>
    <w:rsid w:val="005F3F06"/>
    <w:rsid w:val="005F61FA"/>
    <w:rsid w:val="005F743D"/>
    <w:rsid w:val="00600ED9"/>
    <w:rsid w:val="00601132"/>
    <w:rsid w:val="0060541F"/>
    <w:rsid w:val="00607AB1"/>
    <w:rsid w:val="0061084D"/>
    <w:rsid w:val="006111D8"/>
    <w:rsid w:val="006111E9"/>
    <w:rsid w:val="00612CEA"/>
    <w:rsid w:val="00617EC6"/>
    <w:rsid w:val="00621E96"/>
    <w:rsid w:val="0062239C"/>
    <w:rsid w:val="00623A7A"/>
    <w:rsid w:val="00633698"/>
    <w:rsid w:val="00634F3B"/>
    <w:rsid w:val="006451FA"/>
    <w:rsid w:val="006509CC"/>
    <w:rsid w:val="00650E84"/>
    <w:rsid w:val="00651F3A"/>
    <w:rsid w:val="0065229F"/>
    <w:rsid w:val="00655FEA"/>
    <w:rsid w:val="00660848"/>
    <w:rsid w:val="0066481E"/>
    <w:rsid w:val="006655EE"/>
    <w:rsid w:val="0067670A"/>
    <w:rsid w:val="00677BA9"/>
    <w:rsid w:val="00680FFC"/>
    <w:rsid w:val="006812EA"/>
    <w:rsid w:val="0068386D"/>
    <w:rsid w:val="006860B3"/>
    <w:rsid w:val="00690DBF"/>
    <w:rsid w:val="00692099"/>
    <w:rsid w:val="0069711A"/>
    <w:rsid w:val="006A0CB2"/>
    <w:rsid w:val="006A298B"/>
    <w:rsid w:val="006A51F9"/>
    <w:rsid w:val="006A538D"/>
    <w:rsid w:val="006A7670"/>
    <w:rsid w:val="006B031E"/>
    <w:rsid w:val="006B2A5D"/>
    <w:rsid w:val="006B6209"/>
    <w:rsid w:val="006B6BC8"/>
    <w:rsid w:val="006B6FDD"/>
    <w:rsid w:val="006D111A"/>
    <w:rsid w:val="006D4006"/>
    <w:rsid w:val="006D4459"/>
    <w:rsid w:val="006D6910"/>
    <w:rsid w:val="006E5459"/>
    <w:rsid w:val="006E5E6A"/>
    <w:rsid w:val="006F098B"/>
    <w:rsid w:val="00703187"/>
    <w:rsid w:val="00710FA9"/>
    <w:rsid w:val="007138EC"/>
    <w:rsid w:val="007163F5"/>
    <w:rsid w:val="007217BF"/>
    <w:rsid w:val="00724258"/>
    <w:rsid w:val="00724B02"/>
    <w:rsid w:val="007268B0"/>
    <w:rsid w:val="00731A4E"/>
    <w:rsid w:val="007358B6"/>
    <w:rsid w:val="0073660D"/>
    <w:rsid w:val="007378F3"/>
    <w:rsid w:val="00737F4C"/>
    <w:rsid w:val="007426F4"/>
    <w:rsid w:val="007431CE"/>
    <w:rsid w:val="00744BCA"/>
    <w:rsid w:val="00745C0A"/>
    <w:rsid w:val="00745FFB"/>
    <w:rsid w:val="00757BF2"/>
    <w:rsid w:val="00763636"/>
    <w:rsid w:val="00776C87"/>
    <w:rsid w:val="00777F21"/>
    <w:rsid w:val="00786F8B"/>
    <w:rsid w:val="0079040E"/>
    <w:rsid w:val="007A07EE"/>
    <w:rsid w:val="007A0C32"/>
    <w:rsid w:val="007A0D5D"/>
    <w:rsid w:val="007A3331"/>
    <w:rsid w:val="007A3352"/>
    <w:rsid w:val="007A46C3"/>
    <w:rsid w:val="007A73FC"/>
    <w:rsid w:val="007B3925"/>
    <w:rsid w:val="007B67B4"/>
    <w:rsid w:val="007C033D"/>
    <w:rsid w:val="007C10DC"/>
    <w:rsid w:val="007D0542"/>
    <w:rsid w:val="007D38F7"/>
    <w:rsid w:val="007D598B"/>
    <w:rsid w:val="007D5FA4"/>
    <w:rsid w:val="007E196C"/>
    <w:rsid w:val="007F1C3D"/>
    <w:rsid w:val="007F4D99"/>
    <w:rsid w:val="007F5E6C"/>
    <w:rsid w:val="007F7B01"/>
    <w:rsid w:val="00803993"/>
    <w:rsid w:val="00806DD7"/>
    <w:rsid w:val="008106B3"/>
    <w:rsid w:val="008127EF"/>
    <w:rsid w:val="00817F92"/>
    <w:rsid w:val="00820D83"/>
    <w:rsid w:val="00820EBA"/>
    <w:rsid w:val="00821FD8"/>
    <w:rsid w:val="008230EB"/>
    <w:rsid w:val="00826239"/>
    <w:rsid w:val="0083017D"/>
    <w:rsid w:val="008310DF"/>
    <w:rsid w:val="0083477A"/>
    <w:rsid w:val="00835643"/>
    <w:rsid w:val="00835BFB"/>
    <w:rsid w:val="00840C40"/>
    <w:rsid w:val="008416FF"/>
    <w:rsid w:val="00841BAA"/>
    <w:rsid w:val="00857C12"/>
    <w:rsid w:val="00864B43"/>
    <w:rsid w:val="008700EF"/>
    <w:rsid w:val="00872B94"/>
    <w:rsid w:val="00874F84"/>
    <w:rsid w:val="00880D26"/>
    <w:rsid w:val="00881D3E"/>
    <w:rsid w:val="00891311"/>
    <w:rsid w:val="00892E20"/>
    <w:rsid w:val="00894271"/>
    <w:rsid w:val="008A033C"/>
    <w:rsid w:val="008A5597"/>
    <w:rsid w:val="008A5891"/>
    <w:rsid w:val="008B0816"/>
    <w:rsid w:val="008B0BF0"/>
    <w:rsid w:val="008B2FEE"/>
    <w:rsid w:val="008C1773"/>
    <w:rsid w:val="008C2498"/>
    <w:rsid w:val="008C6C83"/>
    <w:rsid w:val="008D7A19"/>
    <w:rsid w:val="008E45AA"/>
    <w:rsid w:val="008E49B1"/>
    <w:rsid w:val="008F2E27"/>
    <w:rsid w:val="00902100"/>
    <w:rsid w:val="009023D9"/>
    <w:rsid w:val="0090402F"/>
    <w:rsid w:val="00905FDA"/>
    <w:rsid w:val="009071E8"/>
    <w:rsid w:val="009115BA"/>
    <w:rsid w:val="00917DFF"/>
    <w:rsid w:val="00921269"/>
    <w:rsid w:val="00922B3E"/>
    <w:rsid w:val="009264CF"/>
    <w:rsid w:val="00931BD3"/>
    <w:rsid w:val="00932A7E"/>
    <w:rsid w:val="00932CD4"/>
    <w:rsid w:val="00933C3A"/>
    <w:rsid w:val="00937150"/>
    <w:rsid w:val="009408E0"/>
    <w:rsid w:val="009422F0"/>
    <w:rsid w:val="00943A07"/>
    <w:rsid w:val="009470DC"/>
    <w:rsid w:val="009473D2"/>
    <w:rsid w:val="00950E56"/>
    <w:rsid w:val="00952F1F"/>
    <w:rsid w:val="009540B7"/>
    <w:rsid w:val="00954ECF"/>
    <w:rsid w:val="009634D2"/>
    <w:rsid w:val="00966668"/>
    <w:rsid w:val="009677C0"/>
    <w:rsid w:val="00977631"/>
    <w:rsid w:val="0098363D"/>
    <w:rsid w:val="00984AC4"/>
    <w:rsid w:val="00987672"/>
    <w:rsid w:val="009932E3"/>
    <w:rsid w:val="009A15AD"/>
    <w:rsid w:val="009A1D3E"/>
    <w:rsid w:val="009A1DA5"/>
    <w:rsid w:val="009A60F7"/>
    <w:rsid w:val="009A79B6"/>
    <w:rsid w:val="009B3738"/>
    <w:rsid w:val="009B469E"/>
    <w:rsid w:val="009B5951"/>
    <w:rsid w:val="009C0FC6"/>
    <w:rsid w:val="009C1735"/>
    <w:rsid w:val="009C2E23"/>
    <w:rsid w:val="009C7AF9"/>
    <w:rsid w:val="009D06C4"/>
    <w:rsid w:val="009D0EF5"/>
    <w:rsid w:val="009D1B3C"/>
    <w:rsid w:val="009E39D6"/>
    <w:rsid w:val="009E3A99"/>
    <w:rsid w:val="009F07E5"/>
    <w:rsid w:val="009F0E71"/>
    <w:rsid w:val="009F1104"/>
    <w:rsid w:val="009F1FCD"/>
    <w:rsid w:val="009F4410"/>
    <w:rsid w:val="009F59D6"/>
    <w:rsid w:val="009F676E"/>
    <w:rsid w:val="009F7B31"/>
    <w:rsid w:val="009F7E05"/>
    <w:rsid w:val="00A023AD"/>
    <w:rsid w:val="00A03348"/>
    <w:rsid w:val="00A067DA"/>
    <w:rsid w:val="00A1042E"/>
    <w:rsid w:val="00A10947"/>
    <w:rsid w:val="00A122D4"/>
    <w:rsid w:val="00A128F6"/>
    <w:rsid w:val="00A16719"/>
    <w:rsid w:val="00A21300"/>
    <w:rsid w:val="00A2575F"/>
    <w:rsid w:val="00A2702B"/>
    <w:rsid w:val="00A27ED6"/>
    <w:rsid w:val="00A334EF"/>
    <w:rsid w:val="00A538A5"/>
    <w:rsid w:val="00A674BA"/>
    <w:rsid w:val="00A72F49"/>
    <w:rsid w:val="00A75ED4"/>
    <w:rsid w:val="00A8026E"/>
    <w:rsid w:val="00A82EC0"/>
    <w:rsid w:val="00A87541"/>
    <w:rsid w:val="00A914E4"/>
    <w:rsid w:val="00A94157"/>
    <w:rsid w:val="00A966AD"/>
    <w:rsid w:val="00A96D27"/>
    <w:rsid w:val="00AA39EE"/>
    <w:rsid w:val="00AB2558"/>
    <w:rsid w:val="00AB487B"/>
    <w:rsid w:val="00AC033F"/>
    <w:rsid w:val="00AC2C18"/>
    <w:rsid w:val="00AC5757"/>
    <w:rsid w:val="00AD415F"/>
    <w:rsid w:val="00AE01C4"/>
    <w:rsid w:val="00AF14B6"/>
    <w:rsid w:val="00AF3D57"/>
    <w:rsid w:val="00AF65EA"/>
    <w:rsid w:val="00B0508D"/>
    <w:rsid w:val="00B05994"/>
    <w:rsid w:val="00B07740"/>
    <w:rsid w:val="00B27327"/>
    <w:rsid w:val="00B27BF7"/>
    <w:rsid w:val="00B3013D"/>
    <w:rsid w:val="00B32C53"/>
    <w:rsid w:val="00B407EC"/>
    <w:rsid w:val="00B443F2"/>
    <w:rsid w:val="00B44A46"/>
    <w:rsid w:val="00B44DF4"/>
    <w:rsid w:val="00B45839"/>
    <w:rsid w:val="00B47C99"/>
    <w:rsid w:val="00B50512"/>
    <w:rsid w:val="00B57652"/>
    <w:rsid w:val="00B60643"/>
    <w:rsid w:val="00B61689"/>
    <w:rsid w:val="00B64657"/>
    <w:rsid w:val="00B72348"/>
    <w:rsid w:val="00B74E3C"/>
    <w:rsid w:val="00B76568"/>
    <w:rsid w:val="00B8011A"/>
    <w:rsid w:val="00B830A9"/>
    <w:rsid w:val="00B85498"/>
    <w:rsid w:val="00B91169"/>
    <w:rsid w:val="00B976BF"/>
    <w:rsid w:val="00BA053D"/>
    <w:rsid w:val="00BA1107"/>
    <w:rsid w:val="00BA497B"/>
    <w:rsid w:val="00BA59B1"/>
    <w:rsid w:val="00BA632A"/>
    <w:rsid w:val="00BB2522"/>
    <w:rsid w:val="00BB684B"/>
    <w:rsid w:val="00BB6A37"/>
    <w:rsid w:val="00BC03C4"/>
    <w:rsid w:val="00BC3B0B"/>
    <w:rsid w:val="00BD1139"/>
    <w:rsid w:val="00BD181A"/>
    <w:rsid w:val="00BE391A"/>
    <w:rsid w:val="00BF1879"/>
    <w:rsid w:val="00BF2B56"/>
    <w:rsid w:val="00BF5429"/>
    <w:rsid w:val="00C01D32"/>
    <w:rsid w:val="00C04491"/>
    <w:rsid w:val="00C1162B"/>
    <w:rsid w:val="00C1443B"/>
    <w:rsid w:val="00C14C75"/>
    <w:rsid w:val="00C17DA1"/>
    <w:rsid w:val="00C25005"/>
    <w:rsid w:val="00C3083E"/>
    <w:rsid w:val="00C326DB"/>
    <w:rsid w:val="00C43AA3"/>
    <w:rsid w:val="00C44945"/>
    <w:rsid w:val="00C47977"/>
    <w:rsid w:val="00C57683"/>
    <w:rsid w:val="00C6556E"/>
    <w:rsid w:val="00C6570F"/>
    <w:rsid w:val="00C66596"/>
    <w:rsid w:val="00C67072"/>
    <w:rsid w:val="00C71A68"/>
    <w:rsid w:val="00C72745"/>
    <w:rsid w:val="00C738CD"/>
    <w:rsid w:val="00C73E2F"/>
    <w:rsid w:val="00C76845"/>
    <w:rsid w:val="00C806D8"/>
    <w:rsid w:val="00C853A0"/>
    <w:rsid w:val="00C939E8"/>
    <w:rsid w:val="00C9500C"/>
    <w:rsid w:val="00C968F8"/>
    <w:rsid w:val="00CA08C8"/>
    <w:rsid w:val="00CA14DF"/>
    <w:rsid w:val="00CA2361"/>
    <w:rsid w:val="00CA451A"/>
    <w:rsid w:val="00CA51DA"/>
    <w:rsid w:val="00CA588D"/>
    <w:rsid w:val="00CA7355"/>
    <w:rsid w:val="00CB5BAA"/>
    <w:rsid w:val="00CB5C32"/>
    <w:rsid w:val="00CC0EE3"/>
    <w:rsid w:val="00CC52EE"/>
    <w:rsid w:val="00CC600E"/>
    <w:rsid w:val="00CC6D02"/>
    <w:rsid w:val="00CC7BB3"/>
    <w:rsid w:val="00CD2E11"/>
    <w:rsid w:val="00CD3772"/>
    <w:rsid w:val="00CD6700"/>
    <w:rsid w:val="00CE05FE"/>
    <w:rsid w:val="00CE3442"/>
    <w:rsid w:val="00CE47F0"/>
    <w:rsid w:val="00CF364A"/>
    <w:rsid w:val="00CF4EBD"/>
    <w:rsid w:val="00CF7CEC"/>
    <w:rsid w:val="00D00BC0"/>
    <w:rsid w:val="00D073D3"/>
    <w:rsid w:val="00D11B6C"/>
    <w:rsid w:val="00D13B7D"/>
    <w:rsid w:val="00D14ECF"/>
    <w:rsid w:val="00D15ADB"/>
    <w:rsid w:val="00D207CA"/>
    <w:rsid w:val="00D2090A"/>
    <w:rsid w:val="00D23C1E"/>
    <w:rsid w:val="00D27DBF"/>
    <w:rsid w:val="00D309B7"/>
    <w:rsid w:val="00D33900"/>
    <w:rsid w:val="00D34768"/>
    <w:rsid w:val="00D3610C"/>
    <w:rsid w:val="00D42790"/>
    <w:rsid w:val="00D46AB7"/>
    <w:rsid w:val="00D50569"/>
    <w:rsid w:val="00D54810"/>
    <w:rsid w:val="00D562E2"/>
    <w:rsid w:val="00D5788F"/>
    <w:rsid w:val="00D60D58"/>
    <w:rsid w:val="00D61E2D"/>
    <w:rsid w:val="00D625EF"/>
    <w:rsid w:val="00D67995"/>
    <w:rsid w:val="00D7210E"/>
    <w:rsid w:val="00D74E68"/>
    <w:rsid w:val="00D94B62"/>
    <w:rsid w:val="00D9510A"/>
    <w:rsid w:val="00D97EF4"/>
    <w:rsid w:val="00DA083C"/>
    <w:rsid w:val="00DA22CB"/>
    <w:rsid w:val="00DA332D"/>
    <w:rsid w:val="00DA47CD"/>
    <w:rsid w:val="00DA6165"/>
    <w:rsid w:val="00DA7857"/>
    <w:rsid w:val="00DB1B48"/>
    <w:rsid w:val="00DC03C4"/>
    <w:rsid w:val="00DC074E"/>
    <w:rsid w:val="00DC45DE"/>
    <w:rsid w:val="00DC6F8C"/>
    <w:rsid w:val="00DD2DA6"/>
    <w:rsid w:val="00DD3F3B"/>
    <w:rsid w:val="00DD4E09"/>
    <w:rsid w:val="00DD636B"/>
    <w:rsid w:val="00DE0689"/>
    <w:rsid w:val="00DE4678"/>
    <w:rsid w:val="00DE7E80"/>
    <w:rsid w:val="00DF28EE"/>
    <w:rsid w:val="00DF2F84"/>
    <w:rsid w:val="00DF77A9"/>
    <w:rsid w:val="00E00646"/>
    <w:rsid w:val="00E0227C"/>
    <w:rsid w:val="00E02A67"/>
    <w:rsid w:val="00E101F5"/>
    <w:rsid w:val="00E14335"/>
    <w:rsid w:val="00E172D3"/>
    <w:rsid w:val="00E20A9D"/>
    <w:rsid w:val="00E21E7D"/>
    <w:rsid w:val="00E239DF"/>
    <w:rsid w:val="00E23B3D"/>
    <w:rsid w:val="00E24C7B"/>
    <w:rsid w:val="00E258AD"/>
    <w:rsid w:val="00E3123D"/>
    <w:rsid w:val="00E31AA4"/>
    <w:rsid w:val="00E406A5"/>
    <w:rsid w:val="00E45A5A"/>
    <w:rsid w:val="00E505D9"/>
    <w:rsid w:val="00E524A6"/>
    <w:rsid w:val="00E55DE9"/>
    <w:rsid w:val="00E561FE"/>
    <w:rsid w:val="00E566CD"/>
    <w:rsid w:val="00E576EF"/>
    <w:rsid w:val="00E577A9"/>
    <w:rsid w:val="00E57D7B"/>
    <w:rsid w:val="00E640B7"/>
    <w:rsid w:val="00E66FF5"/>
    <w:rsid w:val="00E67BE0"/>
    <w:rsid w:val="00E71878"/>
    <w:rsid w:val="00E73EDA"/>
    <w:rsid w:val="00E74D15"/>
    <w:rsid w:val="00E7506E"/>
    <w:rsid w:val="00E75CA1"/>
    <w:rsid w:val="00E80A85"/>
    <w:rsid w:val="00E81B5F"/>
    <w:rsid w:val="00E822EC"/>
    <w:rsid w:val="00E8776F"/>
    <w:rsid w:val="00E952AD"/>
    <w:rsid w:val="00E966D0"/>
    <w:rsid w:val="00E97E75"/>
    <w:rsid w:val="00EA0D00"/>
    <w:rsid w:val="00EA0EAC"/>
    <w:rsid w:val="00EA23B9"/>
    <w:rsid w:val="00EA39FD"/>
    <w:rsid w:val="00EA79FD"/>
    <w:rsid w:val="00EB0319"/>
    <w:rsid w:val="00EB1257"/>
    <w:rsid w:val="00EB3EE2"/>
    <w:rsid w:val="00EC21DD"/>
    <w:rsid w:val="00EC4774"/>
    <w:rsid w:val="00EC617B"/>
    <w:rsid w:val="00EC7054"/>
    <w:rsid w:val="00ED1BAD"/>
    <w:rsid w:val="00EE15B2"/>
    <w:rsid w:val="00EE2851"/>
    <w:rsid w:val="00EE3421"/>
    <w:rsid w:val="00EE3813"/>
    <w:rsid w:val="00EE3D58"/>
    <w:rsid w:val="00EE55DC"/>
    <w:rsid w:val="00EF563C"/>
    <w:rsid w:val="00EF5977"/>
    <w:rsid w:val="00F01AD5"/>
    <w:rsid w:val="00F036B3"/>
    <w:rsid w:val="00F12E0D"/>
    <w:rsid w:val="00F12FDF"/>
    <w:rsid w:val="00F17E0F"/>
    <w:rsid w:val="00F214A7"/>
    <w:rsid w:val="00F22DD9"/>
    <w:rsid w:val="00F23790"/>
    <w:rsid w:val="00F279A4"/>
    <w:rsid w:val="00F34F99"/>
    <w:rsid w:val="00F35947"/>
    <w:rsid w:val="00F36F14"/>
    <w:rsid w:val="00F416DE"/>
    <w:rsid w:val="00F42628"/>
    <w:rsid w:val="00F4564E"/>
    <w:rsid w:val="00F50CC4"/>
    <w:rsid w:val="00F549D2"/>
    <w:rsid w:val="00F56471"/>
    <w:rsid w:val="00F614C1"/>
    <w:rsid w:val="00F62F21"/>
    <w:rsid w:val="00F63958"/>
    <w:rsid w:val="00F6477B"/>
    <w:rsid w:val="00F73C02"/>
    <w:rsid w:val="00F833FB"/>
    <w:rsid w:val="00F839CA"/>
    <w:rsid w:val="00F870EF"/>
    <w:rsid w:val="00F909AD"/>
    <w:rsid w:val="00FA1AE6"/>
    <w:rsid w:val="00FA4D09"/>
    <w:rsid w:val="00FB0A21"/>
    <w:rsid w:val="00FB3F99"/>
    <w:rsid w:val="00FC0C88"/>
    <w:rsid w:val="00FC3E4D"/>
    <w:rsid w:val="00FC4217"/>
    <w:rsid w:val="00FD1AEA"/>
    <w:rsid w:val="00FD2EB4"/>
    <w:rsid w:val="00FD4430"/>
    <w:rsid w:val="00FD4D47"/>
    <w:rsid w:val="00FD5D62"/>
    <w:rsid w:val="00FE3D1B"/>
    <w:rsid w:val="00FE4A15"/>
    <w:rsid w:val="00FE531F"/>
    <w:rsid w:val="00FE563F"/>
    <w:rsid w:val="00FE68EB"/>
    <w:rsid w:val="00FF7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EB0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872</Characters>
  <Application>Microsoft Office Word</Application>
  <DocSecurity>0</DocSecurity>
  <Lines>7</Lines>
  <Paragraphs>2</Paragraphs>
  <ScaleCrop>false</ScaleCrop>
  <Company>Microsoft</Company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辜陈君</dc:creator>
  <cp:lastModifiedBy>辜陈君</cp:lastModifiedBy>
  <cp:revision>1</cp:revision>
  <dcterms:created xsi:type="dcterms:W3CDTF">2020-11-30T02:32:00Z</dcterms:created>
  <dcterms:modified xsi:type="dcterms:W3CDTF">2020-11-30T02:33:00Z</dcterms:modified>
</cp:coreProperties>
</file>