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A94" w:rsidRDefault="006923C1">
      <w:pPr>
        <w:adjustRightInd w:val="0"/>
        <w:snapToGrid w:val="0"/>
        <w:spacing w:line="560" w:lineRule="exact"/>
        <w:rPr>
          <w:rFonts w:eastAsia="黑体" w:hAnsi="黑体"/>
          <w:sz w:val="30"/>
          <w:szCs w:val="30"/>
        </w:rPr>
      </w:pPr>
      <w:r>
        <w:rPr>
          <w:rFonts w:eastAsia="黑体" w:hAnsi="黑体" w:hint="eastAsia"/>
          <w:sz w:val="30"/>
          <w:szCs w:val="30"/>
        </w:rPr>
        <w:t>附件</w:t>
      </w:r>
      <w:r>
        <w:rPr>
          <w:rFonts w:eastAsia="黑体" w:hAnsi="黑体" w:hint="eastAsia"/>
          <w:sz w:val="30"/>
          <w:szCs w:val="30"/>
        </w:rPr>
        <w:t>2</w:t>
      </w:r>
    </w:p>
    <w:p w:rsidR="00477A94" w:rsidRDefault="006923C1">
      <w:pPr>
        <w:adjustRightInd w:val="0"/>
        <w:snapToGrid w:val="0"/>
        <w:spacing w:line="560" w:lineRule="exact"/>
        <w:ind w:firstLineChars="200" w:firstLine="720"/>
        <w:jc w:val="center"/>
        <w:rPr>
          <w:rFonts w:eastAsia="黑体"/>
          <w:sz w:val="30"/>
          <w:szCs w:val="30"/>
        </w:rPr>
      </w:pPr>
      <w:r>
        <w:rPr>
          <w:rFonts w:ascii="方正小标宋简体" w:eastAsia="方正小标宋简体" w:cs="Tahoma" w:hint="eastAsia"/>
          <w:kern w:val="0"/>
          <w:sz w:val="36"/>
          <w:szCs w:val="36"/>
        </w:rPr>
        <w:t>毕业生申报求职创业补贴注意事项</w:t>
      </w:r>
    </w:p>
    <w:p w:rsidR="00477A94" w:rsidRDefault="006923C1">
      <w:pPr>
        <w:spacing w:line="560" w:lineRule="exact"/>
        <w:rPr>
          <w:rFonts w:ascii="黑体" w:eastAsia="黑体" w:hAnsi="黑体" w:cs="黑体"/>
          <w:bCs/>
          <w:kern w:val="0"/>
          <w:sz w:val="32"/>
          <w:szCs w:val="32"/>
        </w:rPr>
      </w:pPr>
      <w:r>
        <w:rPr>
          <w:rFonts w:eastAsia="黑体" w:hAnsi="黑体" w:hint="eastAsia"/>
          <w:sz w:val="30"/>
          <w:szCs w:val="30"/>
        </w:rPr>
        <w:t>一．申请类别为已获得国家助学贷款和系统校验未通过的毕业生</w:t>
      </w:r>
    </w:p>
    <w:p w:rsidR="00477A94" w:rsidRDefault="006923C1">
      <w:pPr>
        <w:adjustRightInd w:val="0"/>
        <w:snapToGrid w:val="0"/>
        <w:spacing w:line="560" w:lineRule="exact"/>
        <w:ind w:firstLineChars="200" w:firstLine="602"/>
        <w:rPr>
          <w:rFonts w:ascii="楷体" w:eastAsia="楷体" w:hAnsi="楷体"/>
          <w:b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>（一）</w:t>
      </w:r>
      <w:r>
        <w:rPr>
          <w:rFonts w:ascii="楷体" w:eastAsia="楷体" w:hAnsi="楷体" w:hint="eastAsia"/>
          <w:b/>
          <w:sz w:val="30"/>
          <w:szCs w:val="30"/>
        </w:rPr>
        <w:t>已获得国家助学贷款毕业生</w:t>
      </w:r>
    </w:p>
    <w:p w:rsidR="00477A94" w:rsidRDefault="006923C1">
      <w:pPr>
        <w:spacing w:line="560" w:lineRule="exact"/>
        <w:ind w:firstLineChars="247" w:firstLine="741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eastAsia="方正仿宋_GB2312" w:hint="eastAsia"/>
          <w:sz w:val="30"/>
          <w:szCs w:val="30"/>
        </w:rPr>
        <w:t>凡是按“已获得国家助学贷款毕业生”一项进行申请的，系统均默认审核通过。各院校依托本校学生资助中心数据进行比对审核并出具确认函，人社部门根据确认函进行复核。院校审核无比对结果的，通知毕业生上传本人本学历在读期间的《国家助学贷款合同》或贷款银行、生源地资助管理中心出具的助学贷款证明原件。</w:t>
      </w:r>
    </w:p>
    <w:p w:rsidR="00477A94" w:rsidRDefault="006923C1">
      <w:pPr>
        <w:spacing w:line="560" w:lineRule="exact"/>
        <w:ind w:firstLineChars="247" w:firstLine="793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kern w:val="0"/>
          <w:sz w:val="32"/>
          <w:szCs w:val="32"/>
        </w:rPr>
        <w:t>注：</w:t>
      </w:r>
      <w:r>
        <w:rPr>
          <w:rFonts w:eastAsia="方正仿宋_GB2312" w:hint="eastAsia"/>
          <w:sz w:val="30"/>
          <w:szCs w:val="30"/>
        </w:rPr>
        <w:t>毕业生上传佐证材料后，经院校审核符合条件的，将其名单和其他有比对结果的毕业生一同汇总并出具确认函。</w:t>
      </w:r>
    </w:p>
    <w:p w:rsidR="00477A94" w:rsidRDefault="006923C1">
      <w:pPr>
        <w:adjustRightInd w:val="0"/>
        <w:snapToGrid w:val="0"/>
        <w:spacing w:line="560" w:lineRule="exact"/>
        <w:ind w:firstLineChars="200" w:firstLine="602"/>
        <w:rPr>
          <w:rFonts w:ascii="楷体" w:eastAsia="楷体" w:hAnsi="楷体"/>
          <w:b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>（二）</w:t>
      </w:r>
      <w:r>
        <w:rPr>
          <w:rFonts w:ascii="楷体" w:eastAsia="楷体" w:hAnsi="楷体" w:hint="eastAsia"/>
          <w:b/>
          <w:sz w:val="30"/>
          <w:szCs w:val="30"/>
        </w:rPr>
        <w:t>系统校验未通过的毕业生</w:t>
      </w:r>
    </w:p>
    <w:p w:rsidR="00477A94" w:rsidRDefault="006923C1">
      <w:pPr>
        <w:spacing w:line="560" w:lineRule="exact"/>
        <w:ind w:firstLineChars="247" w:firstLine="741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eastAsia="方正仿宋_GB2312" w:hint="eastAsia"/>
          <w:sz w:val="30"/>
          <w:szCs w:val="30"/>
        </w:rPr>
        <w:t>各院校依托本校资助中心数据进行比对审核，审核毕业生是否属于文件规定的困难类型毕业生并出具比对</w:t>
      </w:r>
      <w:r>
        <w:rPr>
          <w:rFonts w:eastAsia="方正仿宋_GB2312" w:hint="eastAsia"/>
          <w:sz w:val="30"/>
          <w:szCs w:val="30"/>
        </w:rPr>
        <w:t>结果，比对结果（注明困难类型）加盖公章报送人社部门。比对审核通过的，毕业生无需提供佐证材料。</w:t>
      </w:r>
    </w:p>
    <w:p w:rsidR="00477A94" w:rsidRDefault="006923C1">
      <w:pPr>
        <w:spacing w:line="560" w:lineRule="exact"/>
        <w:rPr>
          <w:rFonts w:ascii="楷体" w:eastAsia="楷体" w:hAnsi="楷体"/>
          <w:b/>
          <w:sz w:val="30"/>
          <w:szCs w:val="30"/>
        </w:rPr>
      </w:pPr>
      <w:r>
        <w:rPr>
          <w:rFonts w:eastAsia="黑体" w:hAnsi="黑体" w:hint="eastAsia"/>
          <w:sz w:val="30"/>
          <w:szCs w:val="30"/>
        </w:rPr>
        <w:t>二．系统校验未通过且各院校资助中心无比对结果的毕业生</w:t>
      </w:r>
    </w:p>
    <w:p w:rsidR="00477A94" w:rsidRDefault="006923C1">
      <w:pPr>
        <w:adjustRightInd w:val="0"/>
        <w:snapToGrid w:val="0"/>
        <w:spacing w:line="560" w:lineRule="exact"/>
        <w:ind w:firstLineChars="200" w:firstLine="602"/>
        <w:rPr>
          <w:rFonts w:ascii="楷体" w:eastAsia="楷体" w:hAnsi="楷体"/>
          <w:b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>（一）</w:t>
      </w:r>
      <w:r>
        <w:rPr>
          <w:rFonts w:ascii="楷体" w:eastAsia="楷体" w:hAnsi="楷体" w:hint="eastAsia"/>
          <w:b/>
          <w:sz w:val="30"/>
          <w:szCs w:val="30"/>
        </w:rPr>
        <w:t>城乡居民最低生活保障家庭毕业生</w:t>
      </w:r>
    </w:p>
    <w:p w:rsidR="00477A94" w:rsidRDefault="006923C1">
      <w:pPr>
        <w:spacing w:line="560" w:lineRule="exact"/>
        <w:ind w:firstLineChars="200" w:firstLine="640"/>
        <w:rPr>
          <w:rFonts w:eastAsia="方正仿宋_GB2312"/>
          <w:sz w:val="30"/>
          <w:szCs w:val="30"/>
        </w:rPr>
      </w:pPr>
      <w:r>
        <w:rPr>
          <w:rFonts w:ascii="楷体" w:eastAsia="楷体" w:hAnsi="楷体" w:cs="楷体" w:hint="eastAsia"/>
          <w:bCs/>
          <w:kern w:val="0"/>
          <w:sz w:val="32"/>
          <w:szCs w:val="32"/>
        </w:rPr>
        <w:t>1.</w:t>
      </w:r>
      <w:r>
        <w:rPr>
          <w:rFonts w:ascii="楷体" w:eastAsia="楷体" w:hAnsi="楷体" w:cs="楷体" w:hint="eastAsia"/>
          <w:bCs/>
          <w:kern w:val="0"/>
          <w:sz w:val="32"/>
          <w:szCs w:val="32"/>
        </w:rPr>
        <w:t>提供《城乡居民最低生活保障证》的毕业生：</w:t>
      </w:r>
      <w:r>
        <w:rPr>
          <w:rFonts w:eastAsia="方正仿宋_GB2312" w:hint="eastAsia"/>
          <w:sz w:val="30"/>
          <w:szCs w:val="30"/>
        </w:rPr>
        <w:t>上传的低保证须有</w:t>
      </w:r>
      <w:r>
        <w:rPr>
          <w:rFonts w:eastAsia="方正仿宋_GB2312" w:hint="eastAsia"/>
          <w:sz w:val="30"/>
          <w:szCs w:val="30"/>
        </w:rPr>
        <w:t>2021</w:t>
      </w:r>
      <w:r>
        <w:rPr>
          <w:rFonts w:eastAsia="方正仿宋_GB2312" w:hint="eastAsia"/>
          <w:sz w:val="30"/>
          <w:szCs w:val="30"/>
        </w:rPr>
        <w:t>年仍有效的年审记录；低保证须上传完整，如毕业生本人姓名不在《城乡居民最低生活保障证》内，需附所在家庭完整的户口簿（含第一页有地址的户主首页）；若毕业生已获得国家助学贷款同时也是低保家庭毕业生，因低保材料涉及年审问题，建议优先以获得国家</w:t>
      </w:r>
      <w:r>
        <w:rPr>
          <w:rFonts w:eastAsia="方正仿宋_GB2312" w:hint="eastAsia"/>
          <w:sz w:val="30"/>
          <w:szCs w:val="30"/>
        </w:rPr>
        <w:lastRenderedPageBreak/>
        <w:t>助学贷款一项进行申请。</w:t>
      </w:r>
    </w:p>
    <w:p w:rsidR="00477A94" w:rsidRDefault="006923C1">
      <w:pPr>
        <w:spacing w:line="560" w:lineRule="exact"/>
        <w:ind w:firstLineChars="247" w:firstLine="790"/>
        <w:rPr>
          <w:rFonts w:ascii="楷体" w:eastAsia="楷体" w:hAnsi="楷体" w:cs="楷体"/>
          <w:bCs/>
          <w:kern w:val="0"/>
          <w:sz w:val="32"/>
          <w:szCs w:val="32"/>
        </w:rPr>
      </w:pPr>
      <w:r>
        <w:rPr>
          <w:rFonts w:ascii="楷体" w:eastAsia="楷体" w:hAnsi="楷体" w:cs="楷体" w:hint="eastAsia"/>
          <w:bCs/>
          <w:kern w:val="0"/>
          <w:sz w:val="32"/>
          <w:szCs w:val="32"/>
        </w:rPr>
        <w:t>2.</w:t>
      </w:r>
      <w:r>
        <w:rPr>
          <w:rFonts w:ascii="楷体" w:eastAsia="楷体" w:hAnsi="楷体" w:cs="楷体" w:hint="eastAsia"/>
          <w:bCs/>
          <w:kern w:val="0"/>
          <w:sz w:val="32"/>
          <w:szCs w:val="32"/>
        </w:rPr>
        <w:t>提供低保证明的毕业生</w:t>
      </w:r>
    </w:p>
    <w:p w:rsidR="00477A94" w:rsidRDefault="006923C1">
      <w:pPr>
        <w:spacing w:line="560" w:lineRule="exact"/>
        <w:ind w:firstLineChars="247" w:firstLine="741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eastAsia="方正仿宋_GB2312" w:hint="eastAsia"/>
          <w:sz w:val="30"/>
          <w:szCs w:val="30"/>
        </w:rPr>
        <w:t>上传毕业生所在县（市）区民政部门出具的毕业生本人家庭</w:t>
      </w:r>
      <w:r>
        <w:rPr>
          <w:rFonts w:eastAsia="方正仿宋_GB2312" w:hint="eastAsia"/>
          <w:sz w:val="30"/>
          <w:szCs w:val="30"/>
        </w:rPr>
        <w:t>2021</w:t>
      </w:r>
      <w:r>
        <w:rPr>
          <w:rFonts w:eastAsia="方正仿宋_GB2312" w:hint="eastAsia"/>
          <w:sz w:val="30"/>
          <w:szCs w:val="30"/>
        </w:rPr>
        <w:t>年仍在享受低保待遇的证明原件。证明上须签注毕业生本人的姓名、身份证号码等信息，否则须上传本人家庭户口簿。</w:t>
      </w:r>
    </w:p>
    <w:p w:rsidR="00477A94" w:rsidRDefault="006923C1">
      <w:pPr>
        <w:spacing w:line="560" w:lineRule="exact"/>
        <w:ind w:firstLineChars="247" w:firstLine="793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kern w:val="0"/>
          <w:sz w:val="32"/>
          <w:szCs w:val="32"/>
        </w:rPr>
        <w:t>注：</w:t>
      </w:r>
      <w:r>
        <w:rPr>
          <w:rFonts w:eastAsia="方正仿宋_GB2312" w:hint="eastAsia"/>
          <w:sz w:val="30"/>
          <w:szCs w:val="30"/>
        </w:rPr>
        <w:t>村委会、乡镇民政部门开具的证明一律无效，若县（市）区民政部门在村、镇开具的低保证明原件上加盖公章认定有效。</w:t>
      </w:r>
    </w:p>
    <w:p w:rsidR="00477A94" w:rsidRDefault="006923C1">
      <w:pPr>
        <w:spacing w:line="560" w:lineRule="exact"/>
        <w:ind w:firstLineChars="200" w:firstLine="602"/>
        <w:rPr>
          <w:rFonts w:ascii="楷体" w:eastAsia="楷体" w:hAnsi="楷体" w:cs="楷体"/>
          <w:bCs/>
          <w:kern w:val="0"/>
          <w:sz w:val="32"/>
          <w:szCs w:val="32"/>
        </w:rPr>
      </w:pPr>
      <w:r>
        <w:rPr>
          <w:rFonts w:ascii="楷体" w:eastAsia="楷体" w:hAnsi="楷体" w:hint="eastAsia"/>
          <w:b/>
          <w:sz w:val="30"/>
          <w:szCs w:val="30"/>
        </w:rPr>
        <w:t>（二）残疾毕业生</w:t>
      </w:r>
    </w:p>
    <w:p w:rsidR="00477A94" w:rsidRDefault="006923C1">
      <w:pPr>
        <w:spacing w:line="560" w:lineRule="exact"/>
        <w:ind w:firstLineChars="247" w:firstLine="741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eastAsia="方正仿宋_GB2312" w:hint="eastAsia"/>
          <w:sz w:val="30"/>
          <w:szCs w:val="30"/>
        </w:rPr>
        <w:t>上传毕业生本人的《残疾人证》或所在县（市、区）残疾人联合会出具的同等效力材料原件。</w:t>
      </w:r>
    </w:p>
    <w:p w:rsidR="00477A94" w:rsidRDefault="006923C1">
      <w:pPr>
        <w:adjustRightInd w:val="0"/>
        <w:snapToGrid w:val="0"/>
        <w:spacing w:line="560" w:lineRule="exact"/>
        <w:ind w:firstLineChars="200" w:firstLine="602"/>
        <w:rPr>
          <w:rFonts w:ascii="楷体" w:eastAsia="楷体" w:hAnsi="楷体"/>
          <w:b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>（三）脱贫户家庭毕业生</w:t>
      </w:r>
    </w:p>
    <w:p w:rsidR="00477A94" w:rsidRDefault="006923C1">
      <w:pPr>
        <w:spacing w:line="560" w:lineRule="exact"/>
        <w:ind w:firstLineChars="247" w:firstLine="741"/>
        <w:rPr>
          <w:rFonts w:ascii="仿宋" w:eastAsia="仿宋" w:hAnsi="仿宋" w:cs="仿宋"/>
          <w:bCs/>
          <w:color w:val="FF0000"/>
          <w:kern w:val="0"/>
          <w:sz w:val="32"/>
          <w:szCs w:val="32"/>
        </w:rPr>
      </w:pPr>
      <w:r>
        <w:rPr>
          <w:rFonts w:eastAsia="方正仿宋_GB2312" w:hint="eastAsia"/>
          <w:sz w:val="30"/>
          <w:szCs w:val="30"/>
        </w:rPr>
        <w:t>上传本人家庭《扶贫手册》（需加盖公章）或所在乡镇及以上认定部门出具的同等效力材料原</w:t>
      </w:r>
      <w:r>
        <w:rPr>
          <w:rFonts w:eastAsia="方正仿宋_GB2312" w:hint="eastAsia"/>
          <w:sz w:val="30"/>
          <w:szCs w:val="30"/>
        </w:rPr>
        <w:t>件。请上传完整的《扶贫手册》（含封面）。</w:t>
      </w:r>
    </w:p>
    <w:p w:rsidR="00477A94" w:rsidRDefault="006923C1">
      <w:pPr>
        <w:adjustRightInd w:val="0"/>
        <w:snapToGrid w:val="0"/>
        <w:spacing w:line="560" w:lineRule="exact"/>
        <w:ind w:firstLineChars="200" w:firstLine="602"/>
        <w:rPr>
          <w:rFonts w:ascii="楷体" w:eastAsia="楷体" w:hAnsi="楷体"/>
          <w:b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>（四）特困人员毕业生</w:t>
      </w:r>
    </w:p>
    <w:p w:rsidR="00477A94" w:rsidRDefault="006923C1">
      <w:pPr>
        <w:spacing w:line="560" w:lineRule="exact"/>
        <w:ind w:firstLineChars="200" w:firstLine="600"/>
        <w:rPr>
          <w:rFonts w:eastAsia="方正仿宋_GB2312"/>
          <w:sz w:val="30"/>
          <w:szCs w:val="30"/>
        </w:rPr>
      </w:pPr>
      <w:r>
        <w:rPr>
          <w:rFonts w:eastAsia="方正仿宋_GB2312" w:hint="eastAsia"/>
          <w:sz w:val="30"/>
          <w:szCs w:val="30"/>
        </w:rPr>
        <w:t>上传本人《特困人员救助供养证》或所在县（市、区）民政部门出具的同等效力材料原件。</w:t>
      </w:r>
    </w:p>
    <w:p w:rsidR="00477A94" w:rsidRDefault="006923C1">
      <w:pPr>
        <w:spacing w:line="560" w:lineRule="exact"/>
        <w:ind w:firstLineChars="247" w:firstLine="793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kern w:val="0"/>
          <w:sz w:val="32"/>
          <w:szCs w:val="32"/>
        </w:rPr>
        <w:t>注：</w:t>
      </w:r>
      <w:r>
        <w:rPr>
          <w:rFonts w:eastAsia="方正仿宋_GB2312" w:hint="eastAsia"/>
          <w:sz w:val="30"/>
          <w:szCs w:val="30"/>
        </w:rPr>
        <w:t>此类毕业生非常少，如开具证明，还需同时上传领取特困人员救助金的证明材料。另，五保人员也属于特困人员范畴。</w:t>
      </w:r>
    </w:p>
    <w:p w:rsidR="00477A94" w:rsidRDefault="006923C1">
      <w:pPr>
        <w:spacing w:line="560" w:lineRule="exact"/>
        <w:rPr>
          <w:rFonts w:eastAsia="黑体" w:hAnsi="黑体"/>
          <w:sz w:val="30"/>
          <w:szCs w:val="30"/>
        </w:rPr>
      </w:pPr>
      <w:r>
        <w:rPr>
          <w:rFonts w:eastAsia="黑体" w:hAnsi="黑体" w:hint="eastAsia"/>
          <w:sz w:val="30"/>
          <w:szCs w:val="30"/>
        </w:rPr>
        <w:t>三．其他注意事项</w:t>
      </w:r>
    </w:p>
    <w:p w:rsidR="00477A94" w:rsidRDefault="006923C1">
      <w:pPr>
        <w:spacing w:line="560" w:lineRule="exact"/>
        <w:ind w:firstLineChars="200" w:firstLine="600"/>
        <w:rPr>
          <w:rFonts w:eastAsia="方正仿宋_GB2312"/>
          <w:sz w:val="30"/>
          <w:szCs w:val="30"/>
        </w:rPr>
      </w:pPr>
      <w:r>
        <w:rPr>
          <w:rFonts w:eastAsia="方正仿宋_GB2312" w:hint="eastAsia"/>
          <w:sz w:val="30"/>
          <w:szCs w:val="30"/>
        </w:rPr>
        <w:t>1.</w:t>
      </w:r>
      <w:r>
        <w:rPr>
          <w:rFonts w:eastAsia="方正仿宋_GB2312" w:hint="eastAsia"/>
          <w:sz w:val="30"/>
          <w:szCs w:val="30"/>
        </w:rPr>
        <w:t>每位毕业生只能申领一次求职创业补贴，若毕业生此前已申领，如本科生专科期间已领取、研究生本科期间已领取，则不予再次申领</w:t>
      </w:r>
      <w:r>
        <w:rPr>
          <w:rFonts w:eastAsia="方正仿宋_GB2312" w:hint="eastAsia"/>
          <w:sz w:val="30"/>
          <w:szCs w:val="30"/>
        </w:rPr>
        <w:t>。</w:t>
      </w:r>
    </w:p>
    <w:p w:rsidR="00477A94" w:rsidRDefault="006923C1">
      <w:pPr>
        <w:spacing w:line="560" w:lineRule="exact"/>
        <w:ind w:firstLineChars="200" w:firstLine="600"/>
        <w:rPr>
          <w:rFonts w:eastAsia="方正仿宋_GB2312"/>
          <w:sz w:val="30"/>
          <w:szCs w:val="30"/>
        </w:rPr>
      </w:pPr>
      <w:r>
        <w:rPr>
          <w:rFonts w:eastAsia="方正仿宋_GB2312" w:hint="eastAsia"/>
          <w:sz w:val="30"/>
          <w:szCs w:val="30"/>
        </w:rPr>
        <w:t>2.</w:t>
      </w:r>
      <w:r>
        <w:rPr>
          <w:rFonts w:eastAsia="方正仿宋_GB2312" w:hint="eastAsia"/>
          <w:sz w:val="30"/>
          <w:szCs w:val="30"/>
        </w:rPr>
        <w:t>上述所在县（市、区）民政</w:t>
      </w:r>
      <w:r>
        <w:rPr>
          <w:rFonts w:eastAsia="方正仿宋_GB2312" w:hint="eastAsia"/>
          <w:sz w:val="30"/>
          <w:szCs w:val="30"/>
        </w:rPr>
        <w:t>/</w:t>
      </w:r>
      <w:r>
        <w:rPr>
          <w:rFonts w:eastAsia="方正仿宋_GB2312" w:hint="eastAsia"/>
          <w:sz w:val="30"/>
          <w:szCs w:val="30"/>
        </w:rPr>
        <w:t>残疾人联合会均指县级单位，非乡镇级单位</w:t>
      </w:r>
      <w:r>
        <w:rPr>
          <w:rFonts w:eastAsia="方正仿宋_GB2312" w:hint="eastAsia"/>
          <w:sz w:val="30"/>
          <w:szCs w:val="30"/>
        </w:rPr>
        <w:t>。</w:t>
      </w:r>
    </w:p>
    <w:p w:rsidR="00477A94" w:rsidRDefault="006923C1">
      <w:pPr>
        <w:spacing w:line="560" w:lineRule="exact"/>
        <w:ind w:firstLineChars="200" w:firstLine="600"/>
        <w:rPr>
          <w:rFonts w:eastAsia="方正仿宋_GB2312"/>
          <w:sz w:val="30"/>
          <w:szCs w:val="30"/>
        </w:rPr>
      </w:pPr>
      <w:r>
        <w:rPr>
          <w:rFonts w:eastAsia="方正仿宋_GB2312" w:hint="eastAsia"/>
          <w:sz w:val="30"/>
          <w:szCs w:val="30"/>
        </w:rPr>
        <w:lastRenderedPageBreak/>
        <w:t>3.</w:t>
      </w:r>
      <w:r>
        <w:rPr>
          <w:rFonts w:eastAsia="方正仿宋_GB2312" w:hint="eastAsia"/>
          <w:sz w:val="30"/>
          <w:szCs w:val="30"/>
        </w:rPr>
        <w:t>毕业生申请类别与上传的证件类型须一致，学历选择“</w:t>
      </w:r>
      <w:r>
        <w:rPr>
          <w:rFonts w:eastAsia="方正仿宋_GB2312" w:hint="eastAsia"/>
          <w:sz w:val="30"/>
          <w:szCs w:val="30"/>
        </w:rPr>
        <w:t>XXX</w:t>
      </w:r>
      <w:r>
        <w:rPr>
          <w:rFonts w:eastAsia="方正仿宋_GB2312" w:hint="eastAsia"/>
          <w:sz w:val="30"/>
          <w:szCs w:val="30"/>
        </w:rPr>
        <w:t>毕业”（博士生毕业、硕士生毕业、本科生毕业、专科生毕业、中专生毕业等）。</w:t>
      </w:r>
    </w:p>
    <w:p w:rsidR="00477A94" w:rsidRDefault="006923C1">
      <w:pPr>
        <w:spacing w:line="560" w:lineRule="exact"/>
        <w:ind w:firstLineChars="200" w:firstLine="600"/>
        <w:rPr>
          <w:rFonts w:eastAsia="方正仿宋_GB2312"/>
          <w:sz w:val="30"/>
          <w:szCs w:val="30"/>
        </w:rPr>
      </w:pPr>
      <w:r>
        <w:rPr>
          <w:rFonts w:eastAsia="方正仿宋_GB2312" w:hint="eastAsia"/>
          <w:sz w:val="30"/>
          <w:szCs w:val="30"/>
        </w:rPr>
        <w:t>4.</w:t>
      </w:r>
      <w:r>
        <w:rPr>
          <w:rFonts w:eastAsia="方正仿宋_GB2312" w:hint="eastAsia"/>
          <w:sz w:val="30"/>
          <w:szCs w:val="30"/>
        </w:rPr>
        <w:t>毕业生线上填报时，“生源地”应为高考时户口所在地，当地未进行低保证年审的申报对象需上传所在县（市、区）民政部门出具的本人家庭享受城乡居民最低生活保障证明。上传《城乡居民最低生活保障证》、《残疾人证》、《扶贫手册》或《特困人员救助供养证》等证件时，请从封面到最后一页完整上传。</w:t>
      </w:r>
    </w:p>
    <w:p w:rsidR="00477A94" w:rsidRDefault="006923C1">
      <w:pPr>
        <w:spacing w:line="560" w:lineRule="exact"/>
        <w:ind w:firstLineChars="200" w:firstLine="600"/>
        <w:rPr>
          <w:rFonts w:eastAsia="方正仿宋_GB2312"/>
          <w:sz w:val="30"/>
          <w:szCs w:val="30"/>
        </w:rPr>
      </w:pPr>
      <w:r>
        <w:rPr>
          <w:rFonts w:eastAsia="方正仿宋_GB2312" w:hint="eastAsia"/>
          <w:sz w:val="30"/>
          <w:szCs w:val="30"/>
        </w:rPr>
        <w:t>5.</w:t>
      </w:r>
      <w:r>
        <w:rPr>
          <w:rFonts w:eastAsia="方正仿宋_GB2312" w:hint="eastAsia"/>
          <w:sz w:val="30"/>
          <w:szCs w:val="30"/>
        </w:rPr>
        <w:t>毕业生申请求职创业补贴操作注意事项：请通过电脑登录申请，暂不支持手机申请；建议使用</w:t>
      </w:r>
      <w:r>
        <w:rPr>
          <w:rFonts w:eastAsia="方正仿宋_GB2312" w:hint="eastAsia"/>
          <w:sz w:val="30"/>
          <w:szCs w:val="30"/>
        </w:rPr>
        <w:t>360</w:t>
      </w:r>
      <w:r>
        <w:rPr>
          <w:rFonts w:eastAsia="方正仿宋_GB2312" w:hint="eastAsia"/>
          <w:sz w:val="30"/>
          <w:szCs w:val="30"/>
        </w:rPr>
        <w:t>浏览器的</w:t>
      </w:r>
      <w:r>
        <w:rPr>
          <w:rFonts w:eastAsia="方正仿宋_GB2312" w:hint="eastAsia"/>
          <w:sz w:val="30"/>
          <w:szCs w:val="30"/>
        </w:rPr>
        <w:t>极速模式或谷歌浏览器；注册个人基本信息和填报求职创业补贴申请页面信息时，请通过下拉选择项选择所在院校名称（录入信息无效），确保申请信息递交到所在院校进行审核；核对填报的信息是否完整准确，点击“保存”后，需点击“提交申请”申报有效。</w:t>
      </w:r>
    </w:p>
    <w:p w:rsidR="00477A94" w:rsidRDefault="006923C1">
      <w:r>
        <w:rPr>
          <w:rFonts w:eastAsia="方正仿宋_GB2312" w:hint="eastAsia"/>
          <w:sz w:val="30"/>
          <w:szCs w:val="30"/>
        </w:rPr>
        <w:t xml:space="preserve">         </w:t>
      </w:r>
      <w:r>
        <w:rPr>
          <w:rFonts w:eastAsia="方正仿宋_GB2312"/>
          <w:sz w:val="30"/>
          <w:szCs w:val="30"/>
        </w:rPr>
        <w:t xml:space="preserve">     </w:t>
      </w:r>
      <w:r>
        <w:rPr>
          <w:rFonts w:eastAsia="方正仿宋_GB2312" w:hint="eastAsia"/>
          <w:sz w:val="30"/>
          <w:szCs w:val="30"/>
        </w:rPr>
        <w:t xml:space="preserve"> </w:t>
      </w:r>
      <w:bookmarkStart w:id="0" w:name="_GoBack"/>
      <w:bookmarkEnd w:id="0"/>
    </w:p>
    <w:sectPr w:rsidR="00477A94">
      <w:pgSz w:w="11906" w:h="16838"/>
      <w:pgMar w:top="1871" w:right="1361" w:bottom="1701" w:left="1531" w:header="851" w:footer="136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3C1" w:rsidRDefault="006923C1" w:rsidP="00101BF4">
      <w:r>
        <w:separator/>
      </w:r>
    </w:p>
  </w:endnote>
  <w:endnote w:type="continuationSeparator" w:id="0">
    <w:p w:rsidR="006923C1" w:rsidRDefault="006923C1" w:rsidP="0010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方正小标宋简体"/>
    <w:charset w:val="86"/>
    <w:family w:val="script"/>
    <w:pitch w:val="default"/>
    <w:sig w:usb0="00000001" w:usb1="0800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方正仿宋_GB2312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3C1" w:rsidRDefault="006923C1" w:rsidP="00101BF4">
      <w:r>
        <w:separator/>
      </w:r>
    </w:p>
  </w:footnote>
  <w:footnote w:type="continuationSeparator" w:id="0">
    <w:p w:rsidR="006923C1" w:rsidRDefault="006923C1" w:rsidP="00101B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8A0307"/>
    <w:rsid w:val="00101BF4"/>
    <w:rsid w:val="00477A94"/>
    <w:rsid w:val="006923C1"/>
    <w:rsid w:val="0B5B097A"/>
    <w:rsid w:val="113A3E57"/>
    <w:rsid w:val="11635C94"/>
    <w:rsid w:val="17441115"/>
    <w:rsid w:val="25340FF7"/>
    <w:rsid w:val="29F40761"/>
    <w:rsid w:val="2AD27390"/>
    <w:rsid w:val="37CA51D9"/>
    <w:rsid w:val="3E491A69"/>
    <w:rsid w:val="40303CBB"/>
    <w:rsid w:val="47DA7EFA"/>
    <w:rsid w:val="4B452126"/>
    <w:rsid w:val="4B4651FF"/>
    <w:rsid w:val="4C2820A7"/>
    <w:rsid w:val="561050E6"/>
    <w:rsid w:val="6943098C"/>
    <w:rsid w:val="6B1F1AF5"/>
    <w:rsid w:val="6F506A15"/>
    <w:rsid w:val="709C6A35"/>
    <w:rsid w:val="728A0307"/>
    <w:rsid w:val="7624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8109678"/>
  <w15:docId w15:val="{8CB21A35-5879-422E-A3CB-6896240C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志文 徐</dc:creator>
  <cp:lastModifiedBy>Lenovo</cp:lastModifiedBy>
  <cp:revision>2</cp:revision>
  <dcterms:created xsi:type="dcterms:W3CDTF">2021-09-08T00:57:00Z</dcterms:created>
  <dcterms:modified xsi:type="dcterms:W3CDTF">2021-09-10T07:09:00Z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D11BFF4C2E6847098F8C4F46EDDFD646</vt:lpwstr>
  </property>
</Properties>
</file>