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80" w:beforeAutospacing="1" w:after="280" w:afterAutospacing="1" w:line="500" w:lineRule="exact"/>
        <w:ind w:left="254"/>
        <w:jc w:val="center"/>
        <w:rPr>
          <w:sz w:val="32"/>
          <w:szCs w:val="32"/>
        </w:rPr>
      </w:pPr>
      <w:r>
        <w:rPr>
          <w:rFonts w:hint="eastAsia"/>
          <w:sz w:val="28"/>
        </w:rPr>
        <w:t>福</w:t>
      </w:r>
      <w:r>
        <w:rPr>
          <w:sz w:val="28"/>
        </w:rPr>
        <w:t>建师范大学</w:t>
      </w:r>
      <w:r>
        <w:rPr>
          <w:rFonts w:hint="eastAsia"/>
          <w:sz w:val="28"/>
        </w:rPr>
        <w:t>基建工程队财务清理专项税务服务</w:t>
      </w:r>
      <w:r>
        <w:rPr>
          <w:rFonts w:hint="eastAsia"/>
          <w:sz w:val="32"/>
          <w:szCs w:val="32"/>
        </w:rPr>
        <w:t>招标结果公告</w:t>
      </w:r>
    </w:p>
    <w:p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项目编号：闽师基招[2018] 6号</w:t>
      </w:r>
    </w:p>
    <w:p>
      <w:pPr>
        <w:numPr>
          <w:ilvl w:val="0"/>
          <w:numId w:val="2"/>
        </w:num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</w:rPr>
        <w:t>建师范大学</w:t>
      </w:r>
      <w:r>
        <w:rPr>
          <w:rFonts w:hint="eastAsia"/>
          <w:sz w:val="28"/>
        </w:rPr>
        <w:t>基建工程队财务清理专项税务</w:t>
      </w:r>
    </w:p>
    <w:p>
      <w:pPr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开标时间：2018年12月18日9：30</w:t>
      </w:r>
      <w:bookmarkStart w:id="0" w:name="_GoBack"/>
      <w:bookmarkEnd w:id="0"/>
    </w:p>
    <w:p>
      <w:pPr>
        <w:pStyle w:val="4"/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投标情况：一家单位参加投标</w:t>
      </w:r>
    </w:p>
    <w:p>
      <w:pPr>
        <w:pStyle w:val="4"/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由于投标人不足3家，本次招标失败。招标人重新招标。</w:t>
      </w:r>
    </w:p>
    <w:p>
      <w:pPr>
        <w:pStyle w:val="4"/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公示时间：2018年12月18日至2018年12月24日。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七、联系方式：基建处，联系人：关老师，联系电话：0591-22867516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八、监督方式：福建师范大学监察处，联系电话：0591-22867115</w:t>
      </w:r>
    </w:p>
    <w:p>
      <w:pPr>
        <w:spacing w:line="500" w:lineRule="exact"/>
        <w:ind w:firstLine="5040" w:firstLineChars="1800"/>
        <w:rPr>
          <w:sz w:val="28"/>
          <w:szCs w:val="28"/>
        </w:rPr>
      </w:pPr>
    </w:p>
    <w:p>
      <w:pPr>
        <w:spacing w:line="500" w:lineRule="exact"/>
        <w:ind w:firstLine="5040" w:firstLineChars="1800"/>
        <w:rPr>
          <w:sz w:val="28"/>
          <w:szCs w:val="28"/>
        </w:rPr>
      </w:pPr>
    </w:p>
    <w:p>
      <w:pPr>
        <w:spacing w:line="500" w:lineRule="exact"/>
        <w:ind w:firstLine="5040" w:firstLineChars="1800"/>
        <w:rPr>
          <w:sz w:val="28"/>
          <w:szCs w:val="28"/>
        </w:rPr>
      </w:pPr>
    </w:p>
    <w:p>
      <w:pPr>
        <w:spacing w:line="500" w:lineRule="exact"/>
        <w:ind w:firstLine="5040" w:firstLineChars="1800"/>
        <w:rPr>
          <w:sz w:val="28"/>
          <w:szCs w:val="28"/>
        </w:rPr>
      </w:pPr>
    </w:p>
    <w:p>
      <w:pPr>
        <w:spacing w:line="500" w:lineRule="exact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福建师范大学基建处</w:t>
      </w:r>
    </w:p>
    <w:p>
      <w:pPr>
        <w:spacing w:line="500" w:lineRule="exact"/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2018年12月18日</w:t>
      </w:r>
    </w:p>
    <w:p>
      <w:pPr>
        <w:spacing w:line="500" w:lineRule="exact"/>
        <w:jc w:val="center"/>
        <w:rPr>
          <w:sz w:val="44"/>
          <w:szCs w:val="44"/>
        </w:rPr>
      </w:pPr>
    </w:p>
    <w:p>
      <w:pPr>
        <w:spacing w:line="500" w:lineRule="exact"/>
        <w:jc w:val="center"/>
        <w:rPr>
          <w:sz w:val="44"/>
          <w:szCs w:val="44"/>
        </w:rPr>
      </w:pPr>
    </w:p>
    <w:p>
      <w:pPr>
        <w:spacing w:line="500" w:lineRule="exact"/>
        <w:jc w:val="center"/>
        <w:rPr>
          <w:sz w:val="44"/>
          <w:szCs w:val="44"/>
        </w:rPr>
      </w:pPr>
    </w:p>
    <w:p>
      <w:pPr>
        <w:spacing w:line="500" w:lineRule="exact"/>
        <w:jc w:val="center"/>
        <w:rPr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FDC"/>
    <w:multiLevelType w:val="multilevel"/>
    <w:tmpl w:val="02826FD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D403F7"/>
    <w:multiLevelType w:val="multilevel"/>
    <w:tmpl w:val="12D403F7"/>
    <w:lvl w:ilvl="0" w:tentative="0">
      <w:start w:val="3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E7"/>
    <w:rsid w:val="002B4702"/>
    <w:rsid w:val="003C30B4"/>
    <w:rsid w:val="00425422"/>
    <w:rsid w:val="00452E1A"/>
    <w:rsid w:val="005E243A"/>
    <w:rsid w:val="00923287"/>
    <w:rsid w:val="00BE39CC"/>
    <w:rsid w:val="00E24CE7"/>
    <w:rsid w:val="165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</Words>
  <Characters>228</Characters>
  <Lines>1</Lines>
  <Paragraphs>1</Paragraphs>
  <TotalTime>2</TotalTime>
  <ScaleCrop>false</ScaleCrop>
  <LinksUpToDate>false</LinksUpToDate>
  <CharactersWithSpaces>266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2018-12-14T01:46:00Z</dcterms:created>
  <dc:creator>gsh</dc:creator>
  <cp:lastModifiedBy>Administrator</cp:lastModifiedBy>
  <dcterms:modified xsi:type="dcterms:W3CDTF">2018-12-18T07:09:22Z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