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FC7" w:rsidRPr="00CA1270" w:rsidRDefault="00941FC7" w:rsidP="00941FC7">
      <w:pPr>
        <w:spacing w:line="600" w:lineRule="exact"/>
        <w:rPr>
          <w:rFonts w:ascii="黑体" w:eastAsia="黑体" w:hAnsi="黑体"/>
          <w:sz w:val="32"/>
          <w:szCs w:val="32"/>
        </w:rPr>
      </w:pPr>
      <w:r w:rsidRPr="00CA1270">
        <w:rPr>
          <w:rFonts w:ascii="黑体" w:eastAsia="黑体" w:hAnsi="黑体" w:hint="eastAsia"/>
          <w:sz w:val="32"/>
          <w:szCs w:val="32"/>
        </w:rPr>
        <w:t>附件3</w:t>
      </w:r>
    </w:p>
    <w:p w:rsidR="00941FC7" w:rsidRDefault="00941FC7" w:rsidP="00941FC7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第三批福建省特级后备人才申报对象基本信息采集表</w:t>
      </w:r>
    </w:p>
    <w:p w:rsidR="00941FC7" w:rsidRDefault="00941FC7" w:rsidP="00941FC7">
      <w:pPr>
        <w:autoSpaceDE w:val="0"/>
        <w:spacing w:beforeLines="100" w:before="312" w:line="500" w:lineRule="exact"/>
        <w:rPr>
          <w:rFonts w:ascii="宋体" w:eastAsia="黑体" w:hAnsi="宋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推荐单位：</w:t>
      </w:r>
      <w:r>
        <w:rPr>
          <w:rFonts w:ascii="宋体" w:eastAsia="黑体" w:hAnsi="宋体" w:hint="eastAsia"/>
          <w:sz w:val="32"/>
          <w:szCs w:val="32"/>
        </w:rPr>
        <w:t xml:space="preserve">          </w:t>
      </w:r>
      <w:bookmarkStart w:id="0" w:name="_GoBack"/>
      <w:bookmarkEnd w:id="0"/>
      <w:r>
        <w:rPr>
          <w:rFonts w:ascii="宋体" w:eastAsia="黑体" w:hAnsi="宋体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>所属学科：</w:t>
      </w:r>
      <w:r>
        <w:rPr>
          <w:rFonts w:ascii="宋体" w:eastAsia="黑体" w:hAnsi="宋体" w:hint="eastAsia"/>
          <w:sz w:val="32"/>
          <w:szCs w:val="32"/>
        </w:rPr>
        <w:t xml:space="preserve">               </w:t>
      </w:r>
      <w:r>
        <w:rPr>
          <w:rFonts w:ascii="黑体" w:eastAsia="黑体" w:hAnsi="黑体" w:hint="eastAsia"/>
          <w:sz w:val="32"/>
          <w:szCs w:val="32"/>
        </w:rPr>
        <w:t>姓名：</w:t>
      </w:r>
      <w:r>
        <w:rPr>
          <w:rFonts w:ascii="宋体" w:eastAsia="黑体" w:hAnsi="宋体" w:hint="eastAsia"/>
          <w:sz w:val="32"/>
          <w:szCs w:val="32"/>
        </w:rPr>
        <w:t xml:space="preserve">                  </w:t>
      </w:r>
      <w:r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宋体" w:eastAsia="黑体" w:hAnsi="宋体" w:hint="eastAsia"/>
          <w:sz w:val="32"/>
          <w:szCs w:val="32"/>
        </w:rPr>
        <w:t xml:space="preserve">   </w:t>
      </w:r>
      <w:r>
        <w:rPr>
          <w:rFonts w:ascii="黑体" w:eastAsia="黑体" w:hAnsi="黑体" w:hint="eastAsia"/>
          <w:sz w:val="32"/>
          <w:szCs w:val="32"/>
        </w:rPr>
        <w:t>月</w:t>
      </w:r>
      <w:r>
        <w:rPr>
          <w:rFonts w:ascii="宋体" w:eastAsia="黑体" w:hAnsi="宋体" w:hint="eastAsia"/>
          <w:sz w:val="32"/>
          <w:szCs w:val="32"/>
        </w:rPr>
        <w:t xml:space="preserve">   </w:t>
      </w:r>
      <w:r>
        <w:rPr>
          <w:rFonts w:ascii="黑体" w:eastAsia="黑体" w:hAnsi="黑体" w:hint="eastAsia"/>
          <w:sz w:val="32"/>
          <w:szCs w:val="32"/>
        </w:rPr>
        <w:t>日</w:t>
      </w:r>
    </w:p>
    <w:tbl>
      <w:tblPr>
        <w:tblW w:w="13938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108"/>
        <w:gridCol w:w="6481"/>
        <w:gridCol w:w="5148"/>
        <w:gridCol w:w="1201"/>
      </w:tblGrid>
      <w:tr w:rsidR="00941FC7" w:rsidTr="00941FC7">
        <w:trPr>
          <w:trHeight w:val="62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center"/>
              <w:textAlignment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6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center"/>
              <w:textAlignment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>申报基本条件</w:t>
            </w:r>
          </w:p>
        </w:tc>
        <w:tc>
          <w:tcPr>
            <w:tcW w:w="5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center"/>
              <w:textAlignment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>申报对象简况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center"/>
              <w:textAlignment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41FC7" w:rsidTr="00941FC7">
        <w:trPr>
          <w:trHeight w:val="6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center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6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left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具有中华人民共和国国籍，拥护中国共产党领导，遵守宪法和法律。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（是/否）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41FC7" w:rsidTr="00941FC7">
        <w:trPr>
          <w:trHeight w:val="6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center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6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left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具有良好科学道德和严谨科研作风。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（是/否）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41FC7" w:rsidTr="00941FC7">
        <w:trPr>
          <w:trHeight w:val="6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center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6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left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年龄在55周岁以下（1966年1月1日以后出生）。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**周岁（****年*月*日出生）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41FC7" w:rsidTr="00941FC7">
        <w:trPr>
          <w:trHeight w:val="6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center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6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left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具有正高级专业技术职称。</w:t>
            </w:r>
          </w:p>
        </w:tc>
        <w:tc>
          <w:tcPr>
            <w:tcW w:w="5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（教授等职称名称）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41FC7" w:rsidTr="00941FC7">
        <w:trPr>
          <w:trHeight w:val="1206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center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6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left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受聘于省内企事业单位（含中央驻闽单位、部属院校）工作满1年（截止至2022年1月1日），并与用人单位签订3年及以上的劳动合同（聘用合同）。</w:t>
            </w:r>
          </w:p>
        </w:tc>
        <w:tc>
          <w:tcPr>
            <w:tcW w:w="5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例：2015.03起在现单位任职，聘用合同（劳动合同）期限2017.03-2025.07。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41FC7" w:rsidRDefault="00941FC7">
            <w:pPr>
              <w:autoSpaceDE w:val="0"/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41FC7" w:rsidTr="00941FC7">
        <w:trPr>
          <w:trHeight w:val="1064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center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6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left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具有全国领先、国际一流的学术水平，较好地把握世界科技发展趋势和国家战略发展需求，被用人单位列为重点培养对象。</w:t>
            </w:r>
          </w:p>
        </w:tc>
        <w:tc>
          <w:tcPr>
            <w:tcW w:w="5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（是/否）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41FC7" w:rsidRDefault="00941FC7">
            <w:pPr>
              <w:autoSpaceDE w:val="0"/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41FC7" w:rsidTr="00941FC7">
        <w:trPr>
          <w:trHeight w:val="4227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center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6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widowControl/>
              <w:autoSpaceDE w:val="0"/>
              <w:spacing w:line="400" w:lineRule="exact"/>
              <w:jc w:val="left"/>
              <w:textAlignment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是否具有以下学术条件：</w:t>
            </w: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br/>
              <w:t>①中国科学院、中国工程院院士有效候选人；</w:t>
            </w: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br/>
              <w:t>②国家科学技术奖二等奖及以上奖项的第一完成人，或省级科学技术奖一等奖的第一完成人；</w:t>
            </w: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br/>
              <w:t>③国家实验室、国家重点实验室、国家技术创新中心（国家工程实验室、国家工程技术研究中心）、国家工程中心学术带头人或技术负责人；</w:t>
            </w: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br/>
              <w:t>④全国性学术团体及其分支机构的主要负责人；</w:t>
            </w: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br/>
              <w:t>⑤获得3名（含）以上同一学术</w:t>
            </w:r>
            <w:proofErr w:type="gramStart"/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领域院士</w:t>
            </w:r>
            <w:proofErr w:type="gramEnd"/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书面推荐的人员；</w:t>
            </w:r>
            <w:r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br/>
              <w:t>⑥50周岁（含）以下（1971年1月1日以后出生）并入选国家重要人才计划、国家杰出青年科学基金等计划（项目）支持，或获得“长江学者”、国家杰出专业技术人才、百千万人才工程国家级人选、国家有突出贡献中青年专家等荣誉称号之一。</w:t>
            </w:r>
          </w:p>
        </w:tc>
        <w:tc>
          <w:tcPr>
            <w:tcW w:w="5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（是/否，如是，请填写具体情况）</w:t>
            </w:r>
          </w:p>
          <w:p w:rsidR="00941FC7" w:rsidRDefault="00941FC7">
            <w:pPr>
              <w:autoSpaceDE w:val="0"/>
              <w:spacing w:line="400" w:lineRule="exact"/>
              <w:jc w:val="left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例：</w:t>
            </w:r>
          </w:p>
          <w:p w:rsidR="00941FC7" w:rsidRDefault="00941FC7">
            <w:pPr>
              <w:autoSpaceDE w:val="0"/>
              <w:spacing w:line="400" w:lineRule="exact"/>
              <w:jc w:val="left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（1）中国工程院院士有效候选人（2019、2021）。</w:t>
            </w:r>
          </w:p>
          <w:p w:rsidR="00941FC7" w:rsidRDefault="00941FC7">
            <w:pPr>
              <w:autoSpaceDE w:val="0"/>
              <w:spacing w:line="400" w:lineRule="exact"/>
              <w:jc w:val="left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（2）国家技术发明奖二等奖第一完成人（2019）、福建省科学技术奖一等奖第一完成人（2019、2020）。</w:t>
            </w:r>
          </w:p>
          <w:p w:rsidR="00941FC7" w:rsidRDefault="00941FC7">
            <w:pPr>
              <w:autoSpaceDE w:val="0"/>
              <w:spacing w:line="400" w:lineRule="exact"/>
              <w:jc w:val="left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（3）*****国家重点实验室主任。</w:t>
            </w:r>
          </w:p>
          <w:p w:rsidR="00941FC7" w:rsidRDefault="00941FC7">
            <w:pPr>
              <w:autoSpaceDE w:val="0"/>
              <w:spacing w:line="400" w:lineRule="exact"/>
              <w:jc w:val="left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（4）中国机械工程学会会长（副会长）（或中国机械工程学会**分会会长）。</w:t>
            </w:r>
          </w:p>
          <w:p w:rsidR="00941FC7" w:rsidRDefault="00941FC7">
            <w:pPr>
              <w:autoSpaceDE w:val="0"/>
              <w:spacing w:line="400" w:lineRule="exact"/>
              <w:jc w:val="left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（5）3位院士书面推荐：***（工程院院士、自然资源部***研究员）、***（中科院院士、***研究所研究员）、***（工程院院士、***大学**学院教授）。</w:t>
            </w:r>
          </w:p>
          <w:p w:rsidR="00941FC7" w:rsidRDefault="00941FC7">
            <w:pPr>
              <w:autoSpaceDE w:val="0"/>
              <w:spacing w:line="4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（6）50周岁（含）以下并入选国家重要人才计划（2018）、国家杰出青年科学基金支持（2019），“长江学者”特聘教授（2019）、百千万人才工程国家级人选（2018）。</w:t>
            </w:r>
          </w:p>
        </w:tc>
        <w:tc>
          <w:tcPr>
            <w:tcW w:w="12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1FC7" w:rsidRDefault="00941FC7">
            <w:pPr>
              <w:autoSpaceDE w:val="0"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941FC7" w:rsidRDefault="00941FC7" w:rsidP="00941FC7">
      <w:pPr>
        <w:spacing w:line="600" w:lineRule="exact"/>
        <w:rPr>
          <w:rFonts w:ascii="仿宋_GB2312" w:eastAsia="仿宋_GB2312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注：</w:t>
      </w:r>
      <w:r>
        <w:rPr>
          <w:rFonts w:ascii="仿宋_GB2312" w:eastAsia="仿宋_GB2312" w:hint="eastAsia"/>
          <w:sz w:val="30"/>
          <w:szCs w:val="30"/>
        </w:rPr>
        <w:t>本表由推荐单位填写</w:t>
      </w:r>
      <w:r>
        <w:rPr>
          <w:rFonts w:ascii="仿宋_GB2312" w:eastAsia="仿宋_GB2312" w:hint="eastAsia"/>
          <w:color w:val="000000"/>
          <w:sz w:val="30"/>
          <w:szCs w:val="30"/>
        </w:rPr>
        <w:t>；序号4、7为选填项。</w:t>
      </w:r>
    </w:p>
    <w:p w:rsidR="00705B7E" w:rsidRPr="00941FC7" w:rsidRDefault="00705B7E"/>
    <w:sectPr w:rsidR="00705B7E" w:rsidRPr="00941FC7" w:rsidSect="00941FC7"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FC7"/>
    <w:rsid w:val="00705B7E"/>
    <w:rsid w:val="00941FC7"/>
    <w:rsid w:val="00CA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41FC7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941FC7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941FC7"/>
    <w:rPr>
      <w:rFonts w:ascii="Calibri" w:eastAsia="宋体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41FC7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semiHidden/>
    <w:unhideWhenUsed/>
    <w:rsid w:val="00941FC7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941FC7"/>
    <w:rPr>
      <w:rFonts w:ascii="Calibri" w:eastAsia="宋体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1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>Microsoft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2022-05-16T08:43:00Z</dcterms:created>
  <dcterms:modified xsi:type="dcterms:W3CDTF">2022-05-16T08:43:00Z</dcterms:modified>
</cp:coreProperties>
</file>